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728E1">
      <w:pPr>
        <w:jc w:val="center"/>
        <w:rPr>
          <w:rFonts w:hint="eastAsia" w:ascii="宋体" w:hAnsi="宋体"/>
          <w:b/>
          <w:spacing w:val="0"/>
          <w:sz w:val="22"/>
          <w:szCs w:val="22"/>
          <w:lang w:eastAsia="zh-CN"/>
        </w:rPr>
      </w:pPr>
    </w:p>
    <w:p w14:paraId="0E1466ED">
      <w:pPr>
        <w:jc w:val="center"/>
        <w:rPr>
          <w:rFonts w:hint="eastAsia" w:ascii="宋体" w:hAnsi="宋体"/>
          <w:b/>
          <w:spacing w:val="0"/>
          <w:sz w:val="44"/>
          <w:szCs w:val="44"/>
          <w:lang w:eastAsia="zh-CN"/>
        </w:rPr>
      </w:pPr>
      <w:r>
        <w:rPr>
          <w:rFonts w:hint="eastAsia" w:ascii="宋体" w:hAnsi="宋体"/>
          <w:b/>
          <w:spacing w:val="0"/>
          <w:sz w:val="44"/>
          <w:szCs w:val="44"/>
          <w:lang w:eastAsia="zh-CN"/>
        </w:rPr>
        <w:t>霍山首府小区安防监控改造小区</w:t>
      </w:r>
    </w:p>
    <w:p w14:paraId="7A4D8D74">
      <w:pPr>
        <w:pStyle w:val="35"/>
        <w:rPr>
          <w:rFonts w:hint="eastAsia" w:ascii="宋体" w:hAnsi="宋体"/>
          <w:b/>
          <w:spacing w:val="0"/>
          <w:sz w:val="48"/>
          <w:szCs w:val="48"/>
          <w:lang w:eastAsia="zh-CN"/>
        </w:rPr>
      </w:pPr>
    </w:p>
    <w:p w14:paraId="058735F7">
      <w:pPr>
        <w:pStyle w:val="26"/>
        <w:rPr>
          <w:rFonts w:hint="eastAsia" w:ascii="宋体" w:hAnsi="宋体"/>
          <w:b/>
          <w:spacing w:val="0"/>
          <w:sz w:val="48"/>
          <w:szCs w:val="48"/>
          <w:lang w:eastAsia="zh-CN"/>
        </w:rPr>
      </w:pPr>
    </w:p>
    <w:p w14:paraId="7713B4F6">
      <w:pPr>
        <w:rPr>
          <w:rFonts w:hint="eastAsia"/>
          <w:lang w:eastAsia="zh-CN"/>
        </w:rPr>
      </w:pPr>
    </w:p>
    <w:p w14:paraId="59FB3EA3">
      <w:pPr>
        <w:pStyle w:val="26"/>
        <w:rPr>
          <w:rFonts w:hint="eastAsia"/>
        </w:rPr>
      </w:pPr>
    </w:p>
    <w:p w14:paraId="62AB1564">
      <w:pPr>
        <w:jc w:val="center"/>
        <w:rPr>
          <w:rFonts w:ascii="宋体" w:hAnsi="宋体"/>
          <w:b/>
          <w:sz w:val="52"/>
          <w:szCs w:val="52"/>
        </w:rPr>
      </w:pPr>
      <w:r>
        <w:rPr>
          <w:rFonts w:hint="eastAsia" w:ascii="宋体" w:hAnsi="宋体"/>
          <w:b/>
          <w:sz w:val="52"/>
          <w:szCs w:val="52"/>
        </w:rPr>
        <w:t>谈</w:t>
      </w:r>
    </w:p>
    <w:p w14:paraId="4DB70254">
      <w:pPr>
        <w:pStyle w:val="35"/>
      </w:pPr>
    </w:p>
    <w:p w14:paraId="0217AC80">
      <w:pPr>
        <w:tabs>
          <w:tab w:val="left" w:pos="1764"/>
          <w:tab w:val="center" w:pos="4596"/>
        </w:tabs>
        <w:jc w:val="left"/>
        <w:rPr>
          <w:rFonts w:ascii="宋体" w:hAnsi="宋体"/>
          <w:b/>
          <w:sz w:val="52"/>
          <w:szCs w:val="52"/>
        </w:rPr>
      </w:pPr>
      <w:r>
        <w:rPr>
          <w:rFonts w:hint="eastAsia" w:ascii="宋体" w:hAnsi="宋体"/>
          <w:b/>
          <w:sz w:val="52"/>
          <w:szCs w:val="52"/>
          <w:lang w:eastAsia="zh-CN"/>
        </w:rPr>
        <w:tab/>
      </w:r>
      <w:r>
        <w:rPr>
          <w:rFonts w:hint="eastAsia" w:ascii="宋体" w:hAnsi="宋体"/>
          <w:b/>
          <w:sz w:val="52"/>
          <w:szCs w:val="52"/>
          <w:lang w:eastAsia="zh-CN"/>
        </w:rPr>
        <w:tab/>
      </w:r>
      <w:r>
        <w:rPr>
          <w:rFonts w:hint="eastAsia" w:ascii="宋体" w:hAnsi="宋体"/>
          <w:b/>
          <w:sz w:val="52"/>
          <w:szCs w:val="52"/>
        </w:rPr>
        <w:t>判</w:t>
      </w:r>
    </w:p>
    <w:p w14:paraId="7C05EDBE">
      <w:pPr>
        <w:pStyle w:val="35"/>
      </w:pPr>
    </w:p>
    <w:p w14:paraId="2D4D2B18">
      <w:pPr>
        <w:jc w:val="center"/>
        <w:rPr>
          <w:rFonts w:ascii="宋体" w:hAnsi="宋体"/>
          <w:b/>
          <w:sz w:val="52"/>
          <w:szCs w:val="52"/>
        </w:rPr>
      </w:pPr>
      <w:r>
        <w:rPr>
          <w:rFonts w:hint="eastAsia" w:ascii="宋体" w:hAnsi="宋体"/>
          <w:b/>
          <w:sz w:val="52"/>
          <w:szCs w:val="52"/>
        </w:rPr>
        <w:t>文</w:t>
      </w:r>
    </w:p>
    <w:p w14:paraId="64AD26E2">
      <w:pPr>
        <w:pStyle w:val="35"/>
      </w:pPr>
    </w:p>
    <w:p w14:paraId="56550BEF">
      <w:pPr>
        <w:jc w:val="center"/>
        <w:rPr>
          <w:rFonts w:ascii="宋体" w:hAnsi="宋体"/>
          <w:b/>
          <w:sz w:val="52"/>
          <w:szCs w:val="52"/>
        </w:rPr>
      </w:pPr>
      <w:r>
        <w:rPr>
          <w:rFonts w:hint="eastAsia" w:ascii="宋体" w:hAnsi="宋体"/>
          <w:b/>
          <w:sz w:val="52"/>
          <w:szCs w:val="52"/>
        </w:rPr>
        <w:t>件</w:t>
      </w:r>
    </w:p>
    <w:p w14:paraId="4DE19394">
      <w:pPr>
        <w:spacing w:line="400" w:lineRule="exact"/>
        <w:ind w:firstLine="2570" w:firstLineChars="800"/>
        <w:rPr>
          <w:rFonts w:hint="eastAsia" w:ascii="宋体" w:hAnsi="宋体"/>
          <w:b/>
          <w:sz w:val="32"/>
          <w:szCs w:val="15"/>
          <w:lang w:val="en-US" w:eastAsia="zh-CN"/>
        </w:rPr>
      </w:pPr>
    </w:p>
    <w:p w14:paraId="6888E2CE">
      <w:pPr>
        <w:spacing w:line="400" w:lineRule="exact"/>
        <w:jc w:val="center"/>
        <w:rPr>
          <w:rFonts w:hint="default" w:ascii="宋体" w:hAnsi="宋体" w:eastAsia="宋体"/>
          <w:b w:val="0"/>
          <w:bCs/>
          <w:sz w:val="30"/>
          <w:szCs w:val="30"/>
          <w:lang w:val="en-US" w:eastAsia="zh-CN"/>
        </w:rPr>
      </w:pPr>
      <w:r>
        <w:rPr>
          <w:rFonts w:hint="eastAsia" w:ascii="宋体" w:hAnsi="宋体"/>
          <w:b w:val="0"/>
          <w:bCs/>
          <w:sz w:val="30"/>
          <w:szCs w:val="30"/>
          <w:lang w:val="en-US" w:eastAsia="zh-CN"/>
        </w:rPr>
        <w:t>项目编号：HYZX-2025-0501</w:t>
      </w:r>
    </w:p>
    <w:p w14:paraId="3C48100F">
      <w:pPr>
        <w:spacing w:line="400" w:lineRule="exact"/>
        <w:rPr>
          <w:rFonts w:ascii="宋体" w:hAnsi="宋体"/>
        </w:rPr>
      </w:pPr>
    </w:p>
    <w:p w14:paraId="005E19E2">
      <w:pPr>
        <w:spacing w:line="400" w:lineRule="exact"/>
        <w:rPr>
          <w:rFonts w:ascii="仿宋" w:hAnsi="仿宋" w:eastAsia="仿宋" w:cs="仿宋"/>
          <w:sz w:val="32"/>
          <w:szCs w:val="32"/>
        </w:rPr>
      </w:pPr>
    </w:p>
    <w:p w14:paraId="6E6BDF69">
      <w:pPr>
        <w:pStyle w:val="35"/>
      </w:pPr>
    </w:p>
    <w:p w14:paraId="431AF420">
      <w:pPr>
        <w:pStyle w:val="26"/>
      </w:pPr>
    </w:p>
    <w:p w14:paraId="7855F3EB">
      <w:pPr>
        <w:spacing w:line="400" w:lineRule="exact"/>
        <w:rPr>
          <w:rFonts w:ascii="仿宋" w:hAnsi="仿宋" w:eastAsia="仿宋" w:cs="仿宋"/>
          <w:sz w:val="32"/>
          <w:szCs w:val="32"/>
        </w:rPr>
      </w:pPr>
    </w:p>
    <w:p w14:paraId="220F1F04">
      <w:pPr>
        <w:spacing w:line="360" w:lineRule="auto"/>
        <w:ind w:firstLine="2249" w:firstLineChars="700"/>
        <w:jc w:val="both"/>
        <w:rPr>
          <w:rFonts w:hint="eastAsia" w:ascii="宋体" w:hAnsi="宋体" w:eastAsia="宋体" w:cs="宋体"/>
          <w:b/>
          <w:bCs/>
          <w:color w:val="auto"/>
          <w:sz w:val="32"/>
          <w:szCs w:val="32"/>
          <w:lang w:eastAsia="zh-CN"/>
        </w:rPr>
      </w:pPr>
      <w:r>
        <w:rPr>
          <w:rFonts w:hint="eastAsia" w:ascii="宋体" w:hAnsi="宋体" w:cs="宋体"/>
          <w:b/>
          <w:bCs/>
          <w:color w:val="auto"/>
          <w:sz w:val="32"/>
          <w:szCs w:val="32"/>
          <w:lang w:val="en-US" w:eastAsia="zh-CN"/>
        </w:rPr>
        <w:t xml:space="preserve">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霍山首府小区业主委员会</w:t>
      </w:r>
    </w:p>
    <w:p w14:paraId="41D3CBDD">
      <w:pPr>
        <w:spacing w:line="360" w:lineRule="auto"/>
        <w:ind w:firstLine="2249" w:firstLineChars="7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安徽衡宇工程咨询有限公司</w:t>
      </w:r>
    </w:p>
    <w:p w14:paraId="6F4A38AD">
      <w:pPr>
        <w:spacing w:line="360" w:lineRule="auto"/>
        <w:ind w:firstLine="2249" w:firstLineChars="7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05</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14:paraId="3A6E51C8">
      <w:pPr>
        <w:pStyle w:val="3"/>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417" w:bottom="1440" w:left="1417" w:header="851" w:footer="992" w:gutter="0"/>
          <w:pgNumType w:start="1"/>
          <w:cols w:space="720" w:num="1"/>
          <w:titlePg/>
          <w:docGrid w:type="lines" w:linePitch="312" w:charSpace="0"/>
        </w:sectPr>
      </w:pPr>
      <w:bookmarkStart w:id="0" w:name="_Toc28964"/>
      <w:bookmarkStart w:id="1" w:name="_Toc30186"/>
      <w:bookmarkStart w:id="2" w:name="_Toc216158623"/>
      <w:bookmarkStart w:id="3" w:name="_Toc363199264"/>
    </w:p>
    <w:p w14:paraId="28DDF209">
      <w:pPr>
        <w:pStyle w:val="3"/>
        <w:spacing w:before="120" w:beforeLines="50" w:after="120" w:afterLines="50" w:line="520" w:lineRule="exact"/>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霍山首府小区安防监控改造小区</w:t>
      </w:r>
    </w:p>
    <w:p w14:paraId="71C58BC6">
      <w:pPr>
        <w:pStyle w:val="3"/>
        <w:spacing w:before="120" w:beforeLines="50" w:after="120" w:afterLines="50" w:line="520" w:lineRule="exact"/>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竞争性谈判公告</w:t>
      </w:r>
      <w:bookmarkEnd w:id="0"/>
      <w:bookmarkEnd w:id="1"/>
    </w:p>
    <w:p w14:paraId="18C5ACF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
          <w:sz w:val="28"/>
          <w:szCs w:val="28"/>
          <w:highlight w:val="none"/>
        </w:rPr>
      </w:pPr>
      <w:r>
        <w:rPr>
          <w:rFonts w:hint="eastAsia" w:ascii="宋体" w:hAnsi="宋体" w:eastAsia="宋体" w:cs="宋体"/>
          <w:sz w:val="24"/>
          <w:szCs w:val="24"/>
        </w:rPr>
        <w:t>项目概况：</w:t>
      </w:r>
      <w:r>
        <w:rPr>
          <w:rFonts w:hint="eastAsia" w:ascii="宋体" w:hAnsi="宋体" w:cs="宋体"/>
          <w:sz w:val="24"/>
          <w:szCs w:val="24"/>
          <w:u w:val="single"/>
          <w:lang w:eastAsia="zh-CN"/>
        </w:rPr>
        <w:t>霍山首府小区安防监控改造小区</w:t>
      </w:r>
      <w:r>
        <w:rPr>
          <w:rFonts w:hint="eastAsia" w:ascii="宋体" w:hAnsi="宋体" w:eastAsia="宋体" w:cs="宋体"/>
          <w:sz w:val="24"/>
          <w:szCs w:val="24"/>
        </w:rPr>
        <w:t>的潜在供应商应在</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"http://ggzy.luan.gov.cn）获取采购文件，并于2022年11月"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安徽衡宇工程咨询有限公司网（http://www.ahhygczx.com/)“</w:t>
      </w:r>
      <w:r>
        <w:rPr>
          <w:rFonts w:hint="eastAsia" w:ascii="宋体" w:hAnsi="宋体" w:eastAsia="宋体" w:cs="宋体"/>
          <w:sz w:val="24"/>
          <w:szCs w:val="24"/>
          <w:highlight w:val="none"/>
          <w:lang w:eastAsia="zh-CN"/>
        </w:rPr>
        <w:t>获取采购文件，并于202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eastAsia="zh-CN"/>
        </w:rPr>
        <w:fldChar w:fldCharType="end"/>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点</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分（北京时间）前提交响应文件。</w:t>
      </w:r>
    </w:p>
    <w:p w14:paraId="43F7D3CC">
      <w:pPr>
        <w:pStyle w:val="3"/>
        <w:pageBreakBefore w:val="0"/>
        <w:kinsoku/>
        <w:wordWrap/>
        <w:overflowPunct/>
        <w:topLinePunct w:val="0"/>
        <w:autoSpaceDE/>
        <w:autoSpaceDN/>
        <w:bidi w:val="0"/>
        <w:adjustRightInd/>
        <w:snapToGrid/>
        <w:spacing w:before="0" w:after="0" w:line="500" w:lineRule="exact"/>
        <w:ind w:firstLine="482" w:firstLineChars="200"/>
        <w:jc w:val="both"/>
        <w:textAlignment w:val="auto"/>
        <w:rPr>
          <w:rFonts w:hint="eastAsia" w:ascii="宋体" w:hAnsi="宋体" w:eastAsia="宋体" w:cs="宋体"/>
          <w:b/>
          <w:bCs w:val="0"/>
          <w:sz w:val="24"/>
          <w:szCs w:val="24"/>
        </w:rPr>
      </w:pPr>
      <w:bookmarkStart w:id="4" w:name="_Toc7777"/>
      <w:bookmarkStart w:id="5" w:name="_Toc28359012"/>
      <w:bookmarkStart w:id="6" w:name="_Toc35393798"/>
      <w:bookmarkStart w:id="7" w:name="_Toc35393629"/>
      <w:bookmarkStart w:id="8" w:name="_Toc28359089"/>
      <w:r>
        <w:rPr>
          <w:rFonts w:hint="eastAsia" w:ascii="宋体" w:hAnsi="宋体" w:eastAsia="宋体" w:cs="宋体"/>
          <w:b/>
          <w:bCs w:val="0"/>
          <w:sz w:val="24"/>
          <w:szCs w:val="24"/>
        </w:rPr>
        <w:t>一、项目基本情况</w:t>
      </w:r>
      <w:bookmarkEnd w:id="4"/>
      <w:bookmarkEnd w:id="5"/>
      <w:bookmarkEnd w:id="6"/>
      <w:bookmarkEnd w:id="7"/>
      <w:bookmarkEnd w:id="8"/>
    </w:p>
    <w:p w14:paraId="279BB0EC">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、项目名称：</w:t>
      </w:r>
      <w:r>
        <w:rPr>
          <w:rFonts w:hint="eastAsia" w:ascii="宋体" w:hAnsi="宋体" w:cs="宋体"/>
          <w:sz w:val="24"/>
          <w:szCs w:val="24"/>
          <w:lang w:eastAsia="zh-CN"/>
        </w:rPr>
        <w:t>霍山首府小区安防监控改造小区</w:t>
      </w:r>
    </w:p>
    <w:p w14:paraId="3DFB8051">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项目编号：</w:t>
      </w:r>
      <w:r>
        <w:rPr>
          <w:rFonts w:hint="eastAsia" w:ascii="宋体" w:hAnsi="宋体" w:cs="宋体"/>
          <w:sz w:val="24"/>
          <w:szCs w:val="24"/>
          <w:lang w:val="en-US" w:eastAsia="zh-CN"/>
        </w:rPr>
        <w:t>HYZX-2025-0501</w:t>
      </w:r>
    </w:p>
    <w:p w14:paraId="2D96E17B">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项目类型：工程类</w:t>
      </w:r>
    </w:p>
    <w:p w14:paraId="597F605F">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、采购方式：竞争性谈判 </w:t>
      </w:r>
    </w:p>
    <w:p w14:paraId="19368461">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、预算金额：</w:t>
      </w:r>
      <w:r>
        <w:rPr>
          <w:rFonts w:hint="eastAsia" w:ascii="宋体" w:hAnsi="宋体" w:eastAsia="宋体" w:cs="宋体"/>
          <w:sz w:val="24"/>
          <w:szCs w:val="24"/>
          <w:lang w:val="en-US" w:eastAsia="zh-CN"/>
        </w:rPr>
        <w:t>282532.99</w:t>
      </w:r>
      <w:r>
        <w:rPr>
          <w:rFonts w:hint="eastAsia" w:ascii="宋体" w:hAnsi="宋体" w:eastAsia="宋体" w:cs="宋体"/>
          <w:sz w:val="24"/>
          <w:szCs w:val="24"/>
        </w:rPr>
        <w:t>元</w:t>
      </w:r>
    </w:p>
    <w:p w14:paraId="43BA6F2A">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6</w:t>
      </w:r>
      <w:r>
        <w:rPr>
          <w:rFonts w:hint="eastAsia" w:ascii="宋体" w:hAnsi="宋体" w:eastAsia="宋体" w:cs="宋体"/>
          <w:sz w:val="24"/>
          <w:szCs w:val="24"/>
        </w:rPr>
        <w:t>、最高限价：</w:t>
      </w:r>
      <w:r>
        <w:rPr>
          <w:rFonts w:hint="eastAsia" w:ascii="宋体" w:hAnsi="宋体" w:eastAsia="宋体" w:cs="宋体"/>
          <w:sz w:val="24"/>
          <w:szCs w:val="24"/>
          <w:lang w:val="en-US" w:eastAsia="zh-CN"/>
        </w:rPr>
        <w:t>282532.99</w:t>
      </w:r>
      <w:r>
        <w:rPr>
          <w:rFonts w:hint="eastAsia" w:ascii="宋体" w:hAnsi="宋体" w:eastAsia="宋体" w:cs="宋体"/>
          <w:sz w:val="24"/>
          <w:szCs w:val="24"/>
        </w:rPr>
        <w:t>元</w:t>
      </w:r>
    </w:p>
    <w:p w14:paraId="098183F0">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、采购需求：本项目</w:t>
      </w:r>
      <w:bookmarkStart w:id="9" w:name="_Hlk117796205"/>
      <w:r>
        <w:rPr>
          <w:rFonts w:hint="eastAsia" w:ascii="宋体" w:hAnsi="宋体" w:eastAsia="宋体" w:cs="宋体"/>
          <w:sz w:val="24"/>
          <w:szCs w:val="24"/>
          <w:highlight w:val="none"/>
        </w:rPr>
        <w:t>位于</w:t>
      </w:r>
      <w:bookmarkEnd w:id="9"/>
      <w:r>
        <w:rPr>
          <w:rFonts w:hint="eastAsia" w:ascii="宋体" w:hAnsi="宋体" w:eastAsia="宋体" w:cs="宋体"/>
          <w:sz w:val="24"/>
          <w:szCs w:val="24"/>
          <w:highlight w:val="none"/>
          <w:lang w:val="en-US" w:eastAsia="zh-CN"/>
        </w:rPr>
        <w:t>霍山县</w:t>
      </w:r>
      <w:r>
        <w:rPr>
          <w:rFonts w:hint="eastAsia" w:ascii="宋体" w:hAnsi="宋体" w:cs="宋体"/>
          <w:sz w:val="24"/>
          <w:szCs w:val="24"/>
          <w:highlight w:val="none"/>
          <w:lang w:val="en-US" w:eastAsia="zh-CN"/>
        </w:rPr>
        <w:t>首府小区</w:t>
      </w:r>
      <w:r>
        <w:rPr>
          <w:rFonts w:hint="eastAsia" w:ascii="宋体" w:hAnsi="宋体" w:eastAsia="宋体" w:cs="宋体"/>
          <w:sz w:val="24"/>
          <w:szCs w:val="24"/>
          <w:highlight w:val="none"/>
          <w:lang w:val="en-US" w:eastAsia="zh-CN"/>
        </w:rPr>
        <w:t>，</w:t>
      </w:r>
      <w:r>
        <w:rPr>
          <w:rFonts w:hint="eastAsia" w:ascii="宋体" w:hAnsi="宋体" w:cs="宋体"/>
          <w:sz w:val="24"/>
          <w:szCs w:val="24"/>
          <w:lang w:eastAsia="zh-CN"/>
        </w:rPr>
        <w:t>安防监控安装等，具体</w:t>
      </w:r>
      <w:r>
        <w:rPr>
          <w:rFonts w:hint="eastAsia" w:ascii="宋体" w:hAnsi="宋体" w:eastAsia="宋体" w:cs="宋体"/>
          <w:sz w:val="24"/>
          <w:szCs w:val="24"/>
          <w:highlight w:val="none"/>
          <w:lang w:val="en-US" w:eastAsia="zh-CN"/>
        </w:rPr>
        <w:t>工程内容</w:t>
      </w:r>
      <w:r>
        <w:rPr>
          <w:rFonts w:hint="eastAsia" w:ascii="宋体" w:hAnsi="宋体" w:cs="宋体"/>
          <w:sz w:val="24"/>
          <w:szCs w:val="24"/>
          <w:highlight w:val="none"/>
          <w:lang w:val="en-US" w:eastAsia="zh-CN"/>
        </w:rPr>
        <w:t>详</w:t>
      </w:r>
      <w:r>
        <w:rPr>
          <w:rFonts w:hint="eastAsia" w:ascii="宋体" w:hAnsi="宋体" w:eastAsia="宋体" w:cs="宋体"/>
          <w:sz w:val="24"/>
          <w:szCs w:val="24"/>
          <w:lang w:val="en-US" w:eastAsia="zh-CN"/>
        </w:rPr>
        <w:t>见工程量清单</w:t>
      </w:r>
      <w:r>
        <w:rPr>
          <w:rFonts w:hint="eastAsia" w:ascii="宋体" w:hAnsi="宋体" w:cs="宋体"/>
          <w:sz w:val="24"/>
          <w:szCs w:val="24"/>
          <w:highlight w:val="none"/>
          <w:lang w:val="en-US" w:eastAsia="zh-CN"/>
        </w:rPr>
        <w:t>。</w:t>
      </w:r>
    </w:p>
    <w:p w14:paraId="1ECD45F4">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、合同履行期限：</w:t>
      </w:r>
      <w:r>
        <w:rPr>
          <w:rFonts w:hint="eastAsia" w:ascii="宋体" w:hAnsi="宋体" w:cs="宋体"/>
          <w:sz w:val="24"/>
          <w:szCs w:val="24"/>
          <w:lang w:val="en-US" w:eastAsia="zh-CN"/>
        </w:rPr>
        <w:t>60</w:t>
      </w:r>
      <w:r>
        <w:rPr>
          <w:rFonts w:hint="eastAsia" w:ascii="宋体" w:hAnsi="宋体" w:eastAsia="宋体" w:cs="宋体"/>
          <w:sz w:val="24"/>
          <w:szCs w:val="24"/>
          <w:lang w:val="en-US" w:eastAsia="zh-CN"/>
        </w:rPr>
        <w:t>日历天</w:t>
      </w:r>
    </w:p>
    <w:p w14:paraId="2C0984AD">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、是否接受联合体：本项目不接受联合体</w:t>
      </w:r>
    </w:p>
    <w:p w14:paraId="25DEC309">
      <w:pPr>
        <w:pStyle w:val="3"/>
        <w:pageBreakBefore w:val="0"/>
        <w:kinsoku/>
        <w:wordWrap/>
        <w:overflowPunct/>
        <w:topLinePunct w:val="0"/>
        <w:autoSpaceDE/>
        <w:autoSpaceDN/>
        <w:bidi w:val="0"/>
        <w:adjustRightInd/>
        <w:snapToGrid/>
        <w:spacing w:before="0" w:after="0" w:line="500" w:lineRule="exact"/>
        <w:ind w:firstLine="482" w:firstLineChars="200"/>
        <w:jc w:val="both"/>
        <w:textAlignment w:val="auto"/>
        <w:rPr>
          <w:rFonts w:hint="eastAsia" w:ascii="宋体" w:hAnsi="宋体" w:eastAsia="宋体" w:cs="宋体"/>
          <w:b/>
          <w:bCs w:val="0"/>
          <w:sz w:val="24"/>
          <w:szCs w:val="24"/>
        </w:rPr>
      </w:pPr>
      <w:bookmarkStart w:id="10" w:name="_Toc35393630"/>
      <w:bookmarkStart w:id="11" w:name="_Toc28359013"/>
      <w:bookmarkStart w:id="12" w:name="_Toc35393799"/>
      <w:bookmarkStart w:id="13" w:name="_Toc11070"/>
      <w:bookmarkStart w:id="14" w:name="_Toc28359090"/>
      <w:r>
        <w:rPr>
          <w:rFonts w:hint="eastAsia" w:ascii="宋体" w:hAnsi="宋体" w:eastAsia="宋体" w:cs="宋体"/>
          <w:b/>
          <w:bCs w:val="0"/>
          <w:sz w:val="24"/>
          <w:szCs w:val="24"/>
        </w:rPr>
        <w:t>二、申请人的资格要求</w:t>
      </w:r>
      <w:bookmarkEnd w:id="10"/>
      <w:bookmarkEnd w:id="11"/>
      <w:bookmarkEnd w:id="12"/>
      <w:bookmarkEnd w:id="13"/>
      <w:bookmarkEnd w:id="14"/>
    </w:p>
    <w:p w14:paraId="760016EF">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428E79F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bookmarkStart w:id="15" w:name="_Toc28359014"/>
      <w:bookmarkStart w:id="16" w:name="_Toc28359091"/>
      <w:r>
        <w:rPr>
          <w:rFonts w:hint="eastAsia" w:ascii="宋体" w:hAnsi="宋体" w:eastAsia="宋体" w:cs="宋体"/>
          <w:sz w:val="24"/>
          <w:szCs w:val="24"/>
          <w:lang w:val="en-US" w:eastAsia="zh-CN"/>
        </w:rPr>
        <w:t>2、本项目的特定资格要求：供应商</w:t>
      </w:r>
      <w:r>
        <w:rPr>
          <w:rFonts w:hint="eastAsia" w:ascii="宋体" w:hAnsi="宋体" w:cs="宋体"/>
          <w:sz w:val="24"/>
          <w:szCs w:val="24"/>
          <w:lang w:val="en-US" w:eastAsia="zh-CN"/>
        </w:rPr>
        <w:t>具有有效的营业执照</w:t>
      </w:r>
      <w:r>
        <w:rPr>
          <w:rFonts w:hint="eastAsia" w:ascii="宋体" w:hAnsi="宋体" w:eastAsia="宋体" w:cs="宋体"/>
          <w:sz w:val="24"/>
          <w:szCs w:val="24"/>
          <w:lang w:val="en-US" w:eastAsia="zh-CN"/>
        </w:rPr>
        <w:t>。</w:t>
      </w:r>
    </w:p>
    <w:p w14:paraId="45708FF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3、供应商存在以下不良信用记录情形之一的，不得推荐为成交候选供应商，不得确定为成交供应商：</w:t>
      </w:r>
    </w:p>
    <w:p w14:paraId="54B4E046">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(1）供应商被人民法院列入失信被执行人的；</w:t>
      </w:r>
    </w:p>
    <w:p w14:paraId="5B47636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(2）供应商被市场监督管理部门列入企业经营异常名录的；</w:t>
      </w:r>
    </w:p>
    <w:p w14:paraId="79C264A7">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(3）供应商被税务部门列入重大税收违法案件当事人名单的；</w:t>
      </w:r>
    </w:p>
    <w:p w14:paraId="0907D168">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(4）供应商被政府采购监管部门列入政府采购严重违法失信行为记录名单的。  </w:t>
      </w:r>
    </w:p>
    <w:p w14:paraId="5DAE1517">
      <w:pPr>
        <w:pStyle w:val="3"/>
        <w:pageBreakBefore w:val="0"/>
        <w:kinsoku/>
        <w:wordWrap/>
        <w:overflowPunct/>
        <w:topLinePunct w:val="0"/>
        <w:autoSpaceDE/>
        <w:autoSpaceDN/>
        <w:bidi w:val="0"/>
        <w:adjustRightInd/>
        <w:snapToGrid/>
        <w:spacing w:before="0" w:after="0" w:line="500" w:lineRule="exact"/>
        <w:ind w:firstLine="482" w:firstLineChars="200"/>
        <w:jc w:val="both"/>
        <w:textAlignment w:val="auto"/>
        <w:rPr>
          <w:rFonts w:hint="eastAsia" w:ascii="宋体" w:hAnsi="宋体" w:eastAsia="宋体" w:cs="宋体"/>
          <w:b/>
          <w:bCs w:val="0"/>
          <w:sz w:val="24"/>
          <w:szCs w:val="24"/>
        </w:rPr>
      </w:pPr>
      <w:bookmarkStart w:id="17" w:name="_Toc15899"/>
      <w:bookmarkStart w:id="18" w:name="_Toc35393800"/>
      <w:bookmarkStart w:id="19" w:name="_Toc35393631"/>
      <w:r>
        <w:rPr>
          <w:rFonts w:hint="eastAsia" w:ascii="宋体" w:hAnsi="宋体" w:eastAsia="宋体" w:cs="宋体"/>
          <w:b/>
          <w:bCs w:val="0"/>
          <w:sz w:val="24"/>
          <w:szCs w:val="24"/>
        </w:rPr>
        <w:t>三、获取采购文件</w:t>
      </w:r>
      <w:bookmarkEnd w:id="15"/>
      <w:bookmarkEnd w:id="16"/>
      <w:bookmarkEnd w:id="17"/>
      <w:bookmarkEnd w:id="18"/>
      <w:bookmarkEnd w:id="19"/>
    </w:p>
    <w:p w14:paraId="4CB6366F">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1、时间：自公告发布之日起至谈判时间前</w:t>
      </w:r>
    </w:p>
    <w:p w14:paraId="5F256AA3">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bookmarkStart w:id="20" w:name="_Toc35393632"/>
      <w:bookmarkStart w:id="21" w:name="_Toc28359015"/>
      <w:bookmarkStart w:id="22" w:name="_Toc35393801"/>
      <w:bookmarkStart w:id="23" w:name="_Toc13207"/>
      <w:bookmarkStart w:id="24" w:name="_Toc28359092"/>
      <w:r>
        <w:rPr>
          <w:rFonts w:hint="eastAsia" w:ascii="宋体" w:hAnsi="宋体" w:eastAsia="宋体" w:cs="宋体"/>
          <w:sz w:val="24"/>
          <w:szCs w:val="24"/>
          <w:lang w:val="en-US" w:eastAsia="zh-CN"/>
        </w:rPr>
        <w:t>2、地点：安徽衡宇工程咨询有限公司网（http://www.ahhygczx.com）。</w:t>
      </w:r>
    </w:p>
    <w:p w14:paraId="315F4C0D">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3、获取方式：请</w:t>
      </w:r>
      <w:r>
        <w:rPr>
          <w:rFonts w:hint="eastAsia" w:ascii="宋体" w:hAnsi="宋体" w:cs="宋体"/>
          <w:sz w:val="24"/>
          <w:szCs w:val="24"/>
          <w:lang w:val="en-US" w:eastAsia="zh-CN"/>
        </w:rPr>
        <w:t>潜在</w:t>
      </w:r>
      <w:r>
        <w:rPr>
          <w:rFonts w:hint="eastAsia" w:ascii="宋体" w:hAnsi="宋体" w:eastAsia="宋体" w:cs="宋体"/>
          <w:sz w:val="24"/>
          <w:szCs w:val="24"/>
          <w:lang w:val="en-US" w:eastAsia="zh-CN"/>
        </w:rPr>
        <w:t>供应商自行到安徽衡宇工程咨询有限公司</w:t>
      </w:r>
      <w:r>
        <w:rPr>
          <w:rFonts w:hint="eastAsia" w:ascii="宋体" w:hAnsi="宋体" w:cs="宋体"/>
          <w:sz w:val="24"/>
          <w:szCs w:val="24"/>
          <w:lang w:val="en-US" w:eastAsia="zh-CN"/>
        </w:rPr>
        <w:t>网站</w:t>
      </w:r>
      <w:r>
        <w:rPr>
          <w:rFonts w:hint="eastAsia" w:ascii="宋体" w:hAnsi="宋体" w:eastAsia="宋体" w:cs="宋体"/>
          <w:sz w:val="24"/>
          <w:szCs w:val="24"/>
          <w:lang w:val="en-US" w:eastAsia="zh-CN"/>
        </w:rPr>
        <w:t>（http://www.ahhygczx.com/)下载本项目谈判文件（</w:t>
      </w:r>
      <w:r>
        <w:rPr>
          <w:rFonts w:hint="eastAsia" w:ascii="宋体" w:hAnsi="宋体" w:cs="宋体"/>
          <w:sz w:val="24"/>
          <w:szCs w:val="24"/>
          <w:lang w:val="en-US" w:eastAsia="zh-CN"/>
        </w:rPr>
        <w:t>工程量清单、</w:t>
      </w:r>
      <w:r>
        <w:rPr>
          <w:rFonts w:hint="eastAsia" w:ascii="宋体" w:hAnsi="宋体" w:eastAsia="宋体" w:cs="宋体"/>
          <w:sz w:val="24"/>
          <w:szCs w:val="24"/>
          <w:lang w:val="en-US" w:eastAsia="zh-CN"/>
        </w:rPr>
        <w:t>答疑澄清等相关文件资料）。</w:t>
      </w:r>
    </w:p>
    <w:p w14:paraId="77512C5C">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4、售价：零元</w:t>
      </w:r>
    </w:p>
    <w:p w14:paraId="3A8CA764">
      <w:pPr>
        <w:pStyle w:val="3"/>
        <w:pageBreakBefore w:val="0"/>
        <w:kinsoku/>
        <w:wordWrap/>
        <w:overflowPunct/>
        <w:topLinePunct w:val="0"/>
        <w:autoSpaceDE/>
        <w:autoSpaceDN/>
        <w:bidi w:val="0"/>
        <w:adjustRightInd/>
        <w:snapToGrid/>
        <w:spacing w:before="0" w:after="0" w:line="500" w:lineRule="exact"/>
        <w:ind w:firstLine="482" w:firstLineChars="200"/>
        <w:jc w:val="both"/>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rPr>
        <w:t>四、响应文件</w:t>
      </w:r>
      <w:bookmarkEnd w:id="20"/>
      <w:bookmarkEnd w:id="21"/>
      <w:bookmarkEnd w:id="22"/>
      <w:bookmarkEnd w:id="23"/>
      <w:bookmarkEnd w:id="24"/>
      <w:r>
        <w:rPr>
          <w:rFonts w:hint="eastAsia" w:ascii="宋体" w:hAnsi="宋体" w:eastAsia="宋体" w:cs="宋体"/>
          <w:b/>
          <w:bCs w:val="0"/>
          <w:sz w:val="24"/>
          <w:szCs w:val="24"/>
          <w:lang w:eastAsia="zh-CN"/>
        </w:rPr>
        <w:t>递交</w:t>
      </w:r>
    </w:p>
    <w:p w14:paraId="764FAC3F">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1、递交截止时间：202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点</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0分（北京时间）</w:t>
      </w:r>
    </w:p>
    <w:p w14:paraId="1EE9541C">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2、递交方式：现场递交</w:t>
      </w:r>
    </w:p>
    <w:p w14:paraId="20FA8613">
      <w:pPr>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3、递交地点：安徽衡宇工程咨询有限公司二楼开标厅</w:t>
      </w:r>
      <w:r>
        <w:rPr>
          <w:rFonts w:hint="eastAsia" w:ascii="宋体" w:hAnsi="宋体" w:eastAsia="宋体" w:cs="宋体"/>
          <w:sz w:val="24"/>
          <w:szCs w:val="24"/>
          <w:highlight w:val="none"/>
          <w:lang w:eastAsia="zh-CN"/>
        </w:rPr>
        <w:t>（霍山县衡山镇中兴南路16号（老建设局大院</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楼））</w:t>
      </w:r>
    </w:p>
    <w:p w14:paraId="3177A5D1">
      <w:pPr>
        <w:pStyle w:val="3"/>
        <w:pageBreakBefore w:val="0"/>
        <w:kinsoku/>
        <w:wordWrap/>
        <w:overflowPunct/>
        <w:topLinePunct w:val="0"/>
        <w:autoSpaceDE/>
        <w:autoSpaceDN/>
        <w:bidi w:val="0"/>
        <w:adjustRightInd/>
        <w:snapToGrid/>
        <w:spacing w:before="0" w:after="0" w:line="500" w:lineRule="exact"/>
        <w:ind w:firstLine="482" w:firstLineChars="200"/>
        <w:jc w:val="both"/>
        <w:textAlignment w:val="auto"/>
        <w:rPr>
          <w:rFonts w:hint="eastAsia" w:ascii="宋体" w:hAnsi="宋体" w:eastAsia="宋体" w:cs="宋体"/>
          <w:b/>
          <w:bCs w:val="0"/>
          <w:sz w:val="24"/>
          <w:szCs w:val="24"/>
          <w:highlight w:val="none"/>
        </w:rPr>
      </w:pPr>
      <w:bookmarkStart w:id="25" w:name="_Toc35393633"/>
      <w:bookmarkStart w:id="26" w:name="_Toc31128"/>
      <w:bookmarkStart w:id="27" w:name="_Toc35393802"/>
      <w:bookmarkStart w:id="28" w:name="_Toc28359093"/>
      <w:bookmarkStart w:id="29" w:name="_Toc28359016"/>
      <w:r>
        <w:rPr>
          <w:rFonts w:hint="eastAsia" w:ascii="宋体" w:hAnsi="宋体" w:eastAsia="宋体" w:cs="宋体"/>
          <w:b/>
          <w:bCs w:val="0"/>
          <w:sz w:val="24"/>
          <w:szCs w:val="24"/>
          <w:highlight w:val="none"/>
        </w:rPr>
        <w:t>五、响应文件开启</w:t>
      </w:r>
      <w:bookmarkEnd w:id="25"/>
      <w:bookmarkEnd w:id="26"/>
      <w:bookmarkEnd w:id="27"/>
      <w:bookmarkEnd w:id="28"/>
      <w:bookmarkEnd w:id="29"/>
    </w:p>
    <w:p w14:paraId="6A8BE23F">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bookmarkStart w:id="30" w:name="_Toc28359017"/>
      <w:bookmarkStart w:id="31" w:name="_Toc25132"/>
      <w:bookmarkStart w:id="32" w:name="_Toc35393803"/>
      <w:bookmarkStart w:id="33" w:name="_Toc28359094"/>
      <w:bookmarkStart w:id="34" w:name="_Toc35393634"/>
      <w:r>
        <w:rPr>
          <w:rFonts w:hint="eastAsia" w:ascii="宋体" w:hAnsi="宋体" w:eastAsia="宋体" w:cs="宋体"/>
          <w:sz w:val="24"/>
          <w:szCs w:val="24"/>
          <w:highlight w:val="none"/>
          <w:lang w:val="en-US" w:eastAsia="zh-CN"/>
        </w:rPr>
        <w:t>1、开启时间：202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点</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0分（北京时间</w:t>
      </w:r>
      <w:r>
        <w:rPr>
          <w:rFonts w:hint="eastAsia" w:ascii="宋体" w:hAnsi="宋体" w:cs="宋体"/>
          <w:sz w:val="24"/>
          <w:szCs w:val="24"/>
          <w:highlight w:val="none"/>
          <w:lang w:val="en-US" w:eastAsia="zh-CN"/>
        </w:rPr>
        <w:t>）</w:t>
      </w:r>
    </w:p>
    <w:p w14:paraId="641D31C5">
      <w:pPr>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2、开启地点：安徽衡宇工程咨询有限公司二楼开标厅</w:t>
      </w:r>
      <w:r>
        <w:rPr>
          <w:rFonts w:hint="eastAsia" w:ascii="宋体" w:hAnsi="宋体" w:eastAsia="宋体" w:cs="宋体"/>
          <w:sz w:val="24"/>
          <w:szCs w:val="24"/>
          <w:highlight w:val="none"/>
          <w:lang w:eastAsia="zh-CN"/>
        </w:rPr>
        <w:t>（霍山县衡山镇中兴南路16号（老建设局大院</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楼））</w:t>
      </w:r>
    </w:p>
    <w:p w14:paraId="1FD734E8">
      <w:pPr>
        <w:pStyle w:val="3"/>
        <w:pageBreakBefore w:val="0"/>
        <w:kinsoku/>
        <w:wordWrap/>
        <w:overflowPunct/>
        <w:topLinePunct w:val="0"/>
        <w:autoSpaceDE/>
        <w:autoSpaceDN/>
        <w:bidi w:val="0"/>
        <w:adjustRightInd/>
        <w:snapToGrid/>
        <w:spacing w:before="0" w:after="0" w:line="500" w:lineRule="exact"/>
        <w:ind w:firstLine="482" w:firstLineChars="200"/>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六、公告期限</w:t>
      </w:r>
      <w:bookmarkEnd w:id="30"/>
      <w:bookmarkEnd w:id="31"/>
      <w:bookmarkEnd w:id="32"/>
      <w:bookmarkEnd w:id="33"/>
      <w:bookmarkEnd w:id="34"/>
    </w:p>
    <w:p w14:paraId="0BB1570E">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551191DC">
      <w:pPr>
        <w:pStyle w:val="3"/>
        <w:pageBreakBefore w:val="0"/>
        <w:kinsoku/>
        <w:wordWrap/>
        <w:overflowPunct/>
        <w:topLinePunct w:val="0"/>
        <w:autoSpaceDE/>
        <w:autoSpaceDN/>
        <w:bidi w:val="0"/>
        <w:adjustRightInd/>
        <w:snapToGrid/>
        <w:spacing w:before="0" w:after="0" w:line="500" w:lineRule="exact"/>
        <w:ind w:firstLine="482" w:firstLineChars="200"/>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七、</w:t>
      </w:r>
      <w:bookmarkStart w:id="35" w:name="_Toc35393635"/>
      <w:bookmarkStart w:id="36" w:name="_Toc35393804"/>
      <w:r>
        <w:rPr>
          <w:rFonts w:hint="eastAsia" w:ascii="宋体" w:hAnsi="宋体" w:eastAsia="宋体" w:cs="宋体"/>
          <w:b/>
          <w:bCs w:val="0"/>
          <w:sz w:val="24"/>
          <w:szCs w:val="24"/>
        </w:rPr>
        <w:t>其他事宜</w:t>
      </w:r>
      <w:bookmarkEnd w:id="35"/>
      <w:bookmarkEnd w:id="36"/>
      <w:bookmarkStart w:id="37" w:name="_Toc35393636"/>
      <w:bookmarkStart w:id="38" w:name="_Toc28359095"/>
      <w:bookmarkStart w:id="39" w:name="_Toc35393805"/>
      <w:bookmarkStart w:id="40" w:name="_Toc28359018"/>
    </w:p>
    <w:p w14:paraId="5D082CAE">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bookmarkStart w:id="41" w:name="_Toc21256"/>
      <w:r>
        <w:rPr>
          <w:rFonts w:hint="eastAsia" w:ascii="宋体" w:hAnsi="宋体" w:eastAsia="宋体" w:cs="宋体"/>
          <w:sz w:val="24"/>
          <w:szCs w:val="24"/>
          <w:lang w:val="en-US" w:eastAsia="zh-CN"/>
        </w:rPr>
        <w:t>1、供应商应当按照本项目采购文件规定的时间和地点参与谈判，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谈判会议者，响应文件不予接受，谈判资格无效。</w:t>
      </w:r>
    </w:p>
    <w:p w14:paraId="740BF2F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2、答疑：供应商如果对本项目内容有相关疑问，可以以邮件形式提出，对采购文件进行的澄清、更正或更改，将在安徽衡宇工程咨询有限公司网</w:t>
      </w:r>
      <w:r>
        <w:rPr>
          <w:rFonts w:hint="eastAsia" w:ascii="宋体" w:hAnsi="宋体" w:cs="宋体"/>
          <w:sz w:val="24"/>
          <w:szCs w:val="24"/>
          <w:lang w:val="en-US" w:eastAsia="zh-CN"/>
        </w:rPr>
        <w:t>站</w:t>
      </w:r>
      <w:r>
        <w:rPr>
          <w:rFonts w:hint="eastAsia" w:ascii="宋体" w:hAnsi="宋体" w:eastAsia="宋体" w:cs="宋体"/>
          <w:sz w:val="24"/>
          <w:szCs w:val="24"/>
          <w:lang w:val="en-US" w:eastAsia="zh-CN"/>
        </w:rPr>
        <w:t>（http://www.ahhygczx.com）及时发布，该公告内容为采购文件的组成部分，对供应商具有同样约束力效力。供应商应主动上网查询，供应商须自行承担因未及时关注相关信息而引发的相关责任。</w:t>
      </w:r>
    </w:p>
    <w:p w14:paraId="1BEA225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3、本项目相关公告在安徽衡宇工程咨询有限公司网</w:t>
      </w:r>
      <w:r>
        <w:rPr>
          <w:rFonts w:hint="eastAsia" w:ascii="宋体" w:hAnsi="宋体" w:cs="宋体"/>
          <w:sz w:val="24"/>
          <w:szCs w:val="24"/>
          <w:lang w:val="en-US" w:eastAsia="zh-CN"/>
        </w:rPr>
        <w:t>站</w:t>
      </w:r>
      <w:r>
        <w:rPr>
          <w:rFonts w:hint="eastAsia" w:ascii="宋体" w:hAnsi="宋体" w:eastAsia="宋体" w:cs="宋体"/>
          <w:sz w:val="24"/>
          <w:szCs w:val="24"/>
          <w:lang w:val="en-US" w:eastAsia="zh-CN"/>
        </w:rPr>
        <w:t>（http://www.ahhygczx.com）发布，请各位供应商注意查看有关竞争性谈判公告、答疑澄清等相关文件资料，如不及时查看造成后果由供应商自负。</w:t>
      </w:r>
    </w:p>
    <w:p w14:paraId="609A9677">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4、严禁恶意低价或恶意高价竞标，对恶意低价或恶意高价竞标的，采购人有权进行调查处理，经查证属实的，其响应资格无效，同时给予限制投标资格等处理。 </w:t>
      </w:r>
    </w:p>
    <w:p w14:paraId="40DCF214">
      <w:pPr>
        <w:pStyle w:val="3"/>
        <w:pageBreakBefore w:val="0"/>
        <w:kinsoku/>
        <w:wordWrap/>
        <w:overflowPunct/>
        <w:topLinePunct w:val="0"/>
        <w:autoSpaceDE/>
        <w:autoSpaceDN/>
        <w:bidi w:val="0"/>
        <w:adjustRightInd/>
        <w:snapToGrid/>
        <w:spacing w:before="0" w:after="0" w:line="500" w:lineRule="exact"/>
        <w:ind w:firstLine="482" w:firstLineChars="200"/>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八、凡对本次采购提出询问，请按以下方式联系。</w:t>
      </w:r>
      <w:bookmarkEnd w:id="37"/>
      <w:bookmarkEnd w:id="38"/>
      <w:bookmarkEnd w:id="39"/>
      <w:bookmarkEnd w:id="40"/>
      <w:bookmarkEnd w:id="41"/>
    </w:p>
    <w:p w14:paraId="2884E86F">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bookmarkStart w:id="42" w:name="_Toc35393806"/>
      <w:bookmarkStart w:id="43" w:name="_Toc35393637"/>
      <w:bookmarkStart w:id="44" w:name="_Toc28359019"/>
      <w:bookmarkStart w:id="45" w:name="_Toc28359096"/>
      <w:bookmarkStart w:id="46" w:name="_Toc12167"/>
      <w:r>
        <w:rPr>
          <w:rFonts w:hint="eastAsia" w:ascii="宋体" w:hAnsi="宋体" w:eastAsia="宋体" w:cs="宋体"/>
          <w:sz w:val="24"/>
          <w:szCs w:val="24"/>
          <w:lang w:val="en-US" w:eastAsia="zh-CN"/>
        </w:rPr>
        <w:t>1、采购人信息</w:t>
      </w:r>
      <w:bookmarkEnd w:id="42"/>
      <w:bookmarkEnd w:id="43"/>
      <w:bookmarkEnd w:id="44"/>
      <w:bookmarkEnd w:id="45"/>
      <w:bookmarkEnd w:id="46"/>
    </w:p>
    <w:p w14:paraId="0BCA6F5D">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bookmarkStart w:id="47" w:name="_Toc35393638"/>
      <w:bookmarkStart w:id="48" w:name="_Toc35393807"/>
      <w:bookmarkStart w:id="49" w:name="_Toc28359097"/>
      <w:bookmarkStart w:id="50" w:name="_Toc28359020"/>
      <w:r>
        <w:rPr>
          <w:rFonts w:hint="eastAsia" w:ascii="宋体" w:hAnsi="宋体" w:eastAsia="宋体" w:cs="宋体"/>
          <w:sz w:val="24"/>
          <w:szCs w:val="24"/>
          <w:lang w:val="en-US" w:eastAsia="zh-CN"/>
        </w:rPr>
        <w:t>名称：</w:t>
      </w:r>
      <w:r>
        <w:rPr>
          <w:rFonts w:hint="eastAsia" w:ascii="宋体" w:hAnsi="宋体" w:cs="宋体"/>
          <w:sz w:val="24"/>
          <w:szCs w:val="24"/>
          <w:lang w:val="en-US" w:eastAsia="zh-CN"/>
        </w:rPr>
        <w:t>霍山首府小区业主委员会</w:t>
      </w:r>
    </w:p>
    <w:p w14:paraId="1229ABB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地址：霍山县衡山镇</w:t>
      </w:r>
    </w:p>
    <w:p w14:paraId="0CC1951C">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联系电话：沈先生 18919737075</w:t>
      </w:r>
    </w:p>
    <w:p w14:paraId="14C93047">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bookmarkEnd w:id="47"/>
      <w:bookmarkEnd w:id="48"/>
      <w:bookmarkEnd w:id="49"/>
      <w:bookmarkEnd w:id="50"/>
      <w:bookmarkStart w:id="51" w:name="_Toc35393808"/>
      <w:bookmarkStart w:id="52" w:name="_Toc28359098"/>
      <w:bookmarkStart w:id="53" w:name="_Toc28359021"/>
      <w:bookmarkStart w:id="54" w:name="_Toc35393639"/>
    </w:p>
    <w:p w14:paraId="01DA2E7C">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名称：安徽衡宇工程咨询有限公司</w:t>
      </w:r>
    </w:p>
    <w:p w14:paraId="6A56085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地址：霍山县</w:t>
      </w:r>
      <w:r>
        <w:rPr>
          <w:rFonts w:hint="eastAsia" w:ascii="宋体" w:hAnsi="宋体" w:cs="宋体"/>
          <w:sz w:val="24"/>
          <w:szCs w:val="24"/>
          <w:lang w:val="en-US" w:eastAsia="zh-CN"/>
        </w:rPr>
        <w:t>衡山镇</w:t>
      </w:r>
      <w:r>
        <w:rPr>
          <w:rFonts w:hint="eastAsia" w:ascii="宋体" w:hAnsi="宋体" w:eastAsia="宋体" w:cs="宋体"/>
          <w:sz w:val="24"/>
          <w:szCs w:val="24"/>
          <w:lang w:val="en-US" w:eastAsia="zh-CN"/>
        </w:rPr>
        <w:t>中兴南路16号</w:t>
      </w:r>
      <w:r>
        <w:rPr>
          <w:rFonts w:hint="eastAsia" w:ascii="宋体" w:hAnsi="宋体" w:eastAsia="宋体" w:cs="宋体"/>
          <w:sz w:val="24"/>
          <w:szCs w:val="24"/>
          <w:lang w:eastAsia="zh-CN"/>
        </w:rPr>
        <w:t>（老建设局大院</w:t>
      </w:r>
      <w:r>
        <w:rPr>
          <w:rFonts w:hint="eastAsia" w:ascii="宋体" w:hAnsi="宋体" w:cs="宋体"/>
          <w:sz w:val="24"/>
          <w:szCs w:val="24"/>
          <w:lang w:val="en-US" w:eastAsia="zh-CN"/>
        </w:rPr>
        <w:t>3</w:t>
      </w:r>
      <w:r>
        <w:rPr>
          <w:rFonts w:hint="eastAsia" w:ascii="宋体" w:hAnsi="宋体" w:eastAsia="宋体" w:cs="宋体"/>
          <w:sz w:val="24"/>
          <w:szCs w:val="24"/>
          <w:lang w:eastAsia="zh-CN"/>
        </w:rPr>
        <w:t>楼）</w:t>
      </w:r>
      <w:r>
        <w:rPr>
          <w:rFonts w:hint="eastAsia" w:ascii="宋体" w:hAnsi="宋体" w:eastAsia="宋体" w:cs="宋体"/>
          <w:sz w:val="24"/>
          <w:szCs w:val="24"/>
          <w:lang w:val="en-US" w:eastAsia="zh-CN"/>
        </w:rPr>
        <w:t xml:space="preserve"> </w:t>
      </w:r>
    </w:p>
    <w:p w14:paraId="7770A14E">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联系方式：0564-5029965</w:t>
      </w:r>
    </w:p>
    <w:p w14:paraId="225F21A1">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bookmarkEnd w:id="51"/>
      <w:bookmarkEnd w:id="52"/>
      <w:bookmarkEnd w:id="53"/>
      <w:bookmarkEnd w:id="54"/>
    </w:p>
    <w:p w14:paraId="156CCBEE">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朱</w:t>
      </w:r>
      <w:r>
        <w:rPr>
          <w:rFonts w:hint="eastAsia" w:ascii="宋体" w:hAnsi="宋体" w:eastAsia="宋体" w:cs="宋体"/>
          <w:sz w:val="24"/>
          <w:szCs w:val="24"/>
          <w:lang w:val="en-US" w:eastAsia="zh-CN"/>
        </w:rPr>
        <w:t>工</w:t>
      </w:r>
    </w:p>
    <w:p w14:paraId="78FE1A29">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话：0564-5029965</w:t>
      </w:r>
    </w:p>
    <w:p w14:paraId="04261E50">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14:paraId="4958AE6E">
      <w:pPr>
        <w:pageBreakBefore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w:t>
      </w:r>
    </w:p>
    <w:p w14:paraId="18A212E6">
      <w:pPr>
        <w:rPr>
          <w:rFonts w:hint="eastAsia" w:ascii="宋体" w:hAnsi="宋体" w:eastAsia="宋体" w:cs="宋体"/>
          <w:sz w:val="28"/>
          <w:szCs w:val="28"/>
        </w:rPr>
      </w:pPr>
      <w:bookmarkStart w:id="55" w:name="_Toc18386"/>
      <w:r>
        <w:rPr>
          <w:rFonts w:hint="eastAsia" w:ascii="宋体" w:hAnsi="宋体" w:eastAsia="宋体" w:cs="宋体"/>
          <w:sz w:val="28"/>
          <w:szCs w:val="28"/>
        </w:rPr>
        <w:br w:type="page"/>
      </w:r>
    </w:p>
    <w:p w14:paraId="74789A8D">
      <w:pPr>
        <w:pStyle w:val="3"/>
        <w:spacing w:before="120" w:beforeLines="50" w:after="120" w:afterLines="50" w:line="560" w:lineRule="exact"/>
        <w:jc w:val="center"/>
        <w:rPr>
          <w:rFonts w:hint="eastAsia" w:ascii="宋体" w:hAnsi="宋体" w:eastAsia="宋体" w:cs="宋体"/>
          <w:sz w:val="28"/>
          <w:szCs w:val="28"/>
        </w:rPr>
      </w:pPr>
      <w:r>
        <w:rPr>
          <w:rFonts w:hint="eastAsia" w:ascii="宋体" w:hAnsi="宋体" w:eastAsia="宋体" w:cs="宋体"/>
          <w:sz w:val="28"/>
          <w:szCs w:val="28"/>
        </w:rPr>
        <w:t>一、供应商须知</w:t>
      </w:r>
      <w:bookmarkEnd w:id="2"/>
      <w:bookmarkEnd w:id="3"/>
      <w:bookmarkEnd w:id="55"/>
    </w:p>
    <w:p w14:paraId="60309889">
      <w:pPr>
        <w:pStyle w:val="3"/>
        <w:spacing w:before="0" w:after="0" w:line="560" w:lineRule="exact"/>
        <w:jc w:val="center"/>
        <w:rPr>
          <w:rFonts w:hint="eastAsia" w:ascii="宋体" w:hAnsi="宋体" w:eastAsia="宋体" w:cs="宋体"/>
          <w:sz w:val="24"/>
          <w:szCs w:val="24"/>
        </w:rPr>
      </w:pPr>
      <w:bookmarkStart w:id="56" w:name="_Toc6858"/>
      <w:r>
        <w:rPr>
          <w:rFonts w:hint="eastAsia" w:ascii="宋体" w:hAnsi="宋体" w:eastAsia="宋体" w:cs="宋体"/>
          <w:sz w:val="24"/>
          <w:szCs w:val="24"/>
        </w:rPr>
        <w:t>（一）须知前附表</w:t>
      </w:r>
      <w:bookmarkEnd w:id="56"/>
    </w:p>
    <w:tbl>
      <w:tblPr>
        <w:tblStyle w:val="37"/>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49"/>
        <w:gridCol w:w="1784"/>
        <w:gridCol w:w="7227"/>
      </w:tblGrid>
      <w:tr w14:paraId="046A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49" w:type="dxa"/>
            <w:vAlign w:val="center"/>
          </w:tcPr>
          <w:p w14:paraId="298CD9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rPr>
            </w:pPr>
            <w:bookmarkStart w:id="57" w:name="_Toc438107743"/>
            <w:bookmarkStart w:id="58" w:name="_Toc216158627"/>
            <w:bookmarkStart w:id="59" w:name="_Toc363199267"/>
            <w:r>
              <w:rPr>
                <w:rFonts w:hint="eastAsia" w:ascii="宋体" w:hAnsi="宋体"/>
                <w:b/>
                <w:sz w:val="24"/>
                <w:szCs w:val="24"/>
              </w:rPr>
              <w:t>序号</w:t>
            </w:r>
          </w:p>
        </w:tc>
        <w:tc>
          <w:tcPr>
            <w:tcW w:w="1784" w:type="dxa"/>
            <w:vAlign w:val="center"/>
          </w:tcPr>
          <w:p w14:paraId="50A33F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rPr>
            </w:pPr>
            <w:r>
              <w:rPr>
                <w:rFonts w:hint="eastAsia" w:ascii="宋体" w:hAnsi="宋体"/>
                <w:b/>
                <w:sz w:val="24"/>
                <w:szCs w:val="24"/>
              </w:rPr>
              <w:t>内容</w:t>
            </w:r>
          </w:p>
        </w:tc>
        <w:tc>
          <w:tcPr>
            <w:tcW w:w="7227" w:type="dxa"/>
            <w:vAlign w:val="center"/>
          </w:tcPr>
          <w:p w14:paraId="51492A02">
            <w:pPr>
              <w:pStyle w:val="10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bCs w:val="0"/>
                <w:kern w:val="2"/>
                <w:sz w:val="24"/>
                <w:szCs w:val="24"/>
              </w:rPr>
            </w:pPr>
            <w:r>
              <w:rPr>
                <w:rFonts w:hint="eastAsia"/>
                <w:bCs w:val="0"/>
                <w:kern w:val="2"/>
                <w:sz w:val="24"/>
                <w:szCs w:val="24"/>
              </w:rPr>
              <w:t>说明与要求</w:t>
            </w:r>
          </w:p>
        </w:tc>
      </w:tr>
      <w:tr w14:paraId="767B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49" w:type="dxa"/>
            <w:vAlign w:val="center"/>
          </w:tcPr>
          <w:p w14:paraId="42AB3148">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w:t>
            </w:r>
          </w:p>
        </w:tc>
        <w:tc>
          <w:tcPr>
            <w:tcW w:w="1784" w:type="dxa"/>
            <w:vAlign w:val="center"/>
          </w:tcPr>
          <w:p w14:paraId="5F3145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rPr>
            </w:pPr>
            <w:r>
              <w:rPr>
                <w:rFonts w:hint="eastAsia" w:ascii="宋体" w:hAnsi="宋体"/>
                <w:bCs/>
                <w:sz w:val="24"/>
                <w:szCs w:val="24"/>
              </w:rPr>
              <w:t>采购人</w:t>
            </w:r>
          </w:p>
        </w:tc>
        <w:tc>
          <w:tcPr>
            <w:tcW w:w="7227" w:type="dxa"/>
            <w:vAlign w:val="center"/>
          </w:tcPr>
          <w:p w14:paraId="7F11721D">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lang w:eastAsia="zh-CN"/>
              </w:rPr>
              <w:t>霍山首府小区业主委员会</w:t>
            </w:r>
          </w:p>
        </w:tc>
      </w:tr>
      <w:tr w14:paraId="16D5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49" w:type="dxa"/>
            <w:vAlign w:val="center"/>
          </w:tcPr>
          <w:p w14:paraId="5FAAF56A">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2</w:t>
            </w:r>
          </w:p>
        </w:tc>
        <w:tc>
          <w:tcPr>
            <w:tcW w:w="1784" w:type="dxa"/>
            <w:vAlign w:val="center"/>
          </w:tcPr>
          <w:p w14:paraId="0228E6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Cs/>
                <w:sz w:val="24"/>
                <w:szCs w:val="24"/>
              </w:rPr>
            </w:pPr>
            <w:r>
              <w:rPr>
                <w:rFonts w:hint="eastAsia" w:ascii="宋体" w:hAnsi="宋体"/>
                <w:sz w:val="24"/>
                <w:szCs w:val="24"/>
              </w:rPr>
              <w:t>采购代理机构</w:t>
            </w:r>
          </w:p>
        </w:tc>
        <w:tc>
          <w:tcPr>
            <w:tcW w:w="7227" w:type="dxa"/>
            <w:vAlign w:val="center"/>
          </w:tcPr>
          <w:p w14:paraId="65C7438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安徽衡宇工程咨询有限公司</w:t>
            </w:r>
            <w:r>
              <w:rPr>
                <w:rFonts w:ascii="宋体" w:hAnsi="宋体"/>
                <w:sz w:val="24"/>
                <w:szCs w:val="24"/>
              </w:rPr>
              <w:t xml:space="preserve"> </w:t>
            </w:r>
          </w:p>
          <w:p w14:paraId="7DE9271A">
            <w:pPr>
              <w:keepNext w:val="0"/>
              <w:keepLines w:val="0"/>
              <w:pageBreakBefore w:val="0"/>
              <w:widowControl w:val="0"/>
              <w:kinsoku/>
              <w:wordWrap/>
              <w:overflowPunct/>
              <w:topLinePunct w:val="0"/>
              <w:autoSpaceDE/>
              <w:autoSpaceDN/>
              <w:bidi w:val="0"/>
              <w:adjustRightInd/>
              <w:snapToGrid/>
              <w:spacing w:line="500" w:lineRule="exact"/>
              <w:jc w:val="left"/>
              <w:textAlignment w:val="auto"/>
              <w:rPr>
                <w:b/>
                <w:bCs/>
                <w:sz w:val="24"/>
                <w:szCs w:val="24"/>
              </w:rPr>
            </w:pPr>
            <w:r>
              <w:rPr>
                <w:rFonts w:hint="eastAsia"/>
                <w:sz w:val="24"/>
                <w:szCs w:val="24"/>
              </w:rPr>
              <w:t>地址：</w:t>
            </w:r>
            <w:r>
              <w:rPr>
                <w:rFonts w:hint="eastAsia" w:ascii="宋体" w:hAnsi="宋体" w:eastAsia="宋体" w:cs="宋体"/>
                <w:sz w:val="24"/>
                <w:szCs w:val="24"/>
                <w:lang w:val="en-US" w:eastAsia="zh-CN"/>
              </w:rPr>
              <w:t>霍山县中兴南路16号</w:t>
            </w:r>
            <w:r>
              <w:rPr>
                <w:rFonts w:hint="eastAsia" w:ascii="宋体" w:hAnsi="宋体" w:eastAsia="宋体" w:cs="宋体"/>
                <w:sz w:val="24"/>
                <w:szCs w:val="24"/>
                <w:lang w:eastAsia="zh-CN"/>
              </w:rPr>
              <w:t>（老建设局大院</w:t>
            </w:r>
            <w:r>
              <w:rPr>
                <w:rFonts w:hint="eastAsia" w:ascii="宋体" w:hAnsi="宋体" w:cs="宋体"/>
                <w:sz w:val="24"/>
                <w:szCs w:val="24"/>
                <w:lang w:val="en-US" w:eastAsia="zh-CN"/>
              </w:rPr>
              <w:t>3</w:t>
            </w:r>
            <w:r>
              <w:rPr>
                <w:rFonts w:hint="eastAsia" w:ascii="宋体" w:hAnsi="宋体" w:eastAsia="宋体" w:cs="宋体"/>
                <w:sz w:val="24"/>
                <w:szCs w:val="24"/>
                <w:lang w:eastAsia="zh-CN"/>
              </w:rPr>
              <w:t>楼）</w:t>
            </w:r>
            <w:r>
              <w:rPr>
                <w:rFonts w:hint="eastAsia" w:ascii="宋体" w:hAnsi="宋体" w:eastAsia="宋体" w:cs="宋体"/>
                <w:sz w:val="24"/>
                <w:szCs w:val="24"/>
                <w:lang w:val="en-US" w:eastAsia="zh-CN"/>
              </w:rPr>
              <w:t xml:space="preserve"> </w:t>
            </w:r>
          </w:p>
        </w:tc>
      </w:tr>
      <w:tr w14:paraId="72E4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9" w:type="dxa"/>
            <w:vAlign w:val="center"/>
          </w:tcPr>
          <w:p w14:paraId="4DF1F74A">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3</w:t>
            </w:r>
          </w:p>
        </w:tc>
        <w:tc>
          <w:tcPr>
            <w:tcW w:w="1784" w:type="dxa"/>
            <w:vAlign w:val="center"/>
          </w:tcPr>
          <w:p w14:paraId="653AA2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rPr>
            </w:pPr>
            <w:r>
              <w:rPr>
                <w:rFonts w:hint="eastAsia" w:ascii="宋体" w:hAnsi="宋体"/>
                <w:sz w:val="24"/>
                <w:szCs w:val="24"/>
              </w:rPr>
              <w:t>谈判有效期</w:t>
            </w:r>
          </w:p>
        </w:tc>
        <w:tc>
          <w:tcPr>
            <w:tcW w:w="7227" w:type="dxa"/>
            <w:vAlign w:val="center"/>
          </w:tcPr>
          <w:p w14:paraId="749CA7E0">
            <w:pPr>
              <w:pStyle w:val="10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b w:val="0"/>
                <w:bCs w:val="0"/>
                <w:sz w:val="24"/>
                <w:szCs w:val="24"/>
              </w:rPr>
            </w:pPr>
            <w:r>
              <w:rPr>
                <w:rFonts w:hint="eastAsia"/>
                <w:b w:val="0"/>
                <w:bCs w:val="0"/>
                <w:sz w:val="24"/>
                <w:szCs w:val="24"/>
              </w:rPr>
              <w:t>响应文件提交截止日后60天</w:t>
            </w:r>
          </w:p>
        </w:tc>
      </w:tr>
      <w:tr w14:paraId="7A74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9" w:type="dxa"/>
            <w:vAlign w:val="center"/>
          </w:tcPr>
          <w:p w14:paraId="40C766F9">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lang w:val="en-US"/>
              </w:rPr>
            </w:pPr>
            <w:r>
              <w:rPr>
                <w:rFonts w:hint="eastAsia" w:ascii="宋体" w:hAnsi="宋体"/>
                <w:b/>
                <w:kern w:val="2"/>
                <w:szCs w:val="24"/>
                <w:lang w:val="en-US"/>
              </w:rPr>
              <w:t>4</w:t>
            </w:r>
          </w:p>
        </w:tc>
        <w:tc>
          <w:tcPr>
            <w:tcW w:w="1784" w:type="dxa"/>
            <w:vAlign w:val="center"/>
          </w:tcPr>
          <w:p w14:paraId="6BDF84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rPr>
            </w:pPr>
            <w:r>
              <w:rPr>
                <w:rFonts w:hint="eastAsia" w:ascii="宋体" w:hAnsi="宋体"/>
                <w:sz w:val="24"/>
                <w:szCs w:val="24"/>
              </w:rPr>
              <w:t>项目类型</w:t>
            </w:r>
          </w:p>
        </w:tc>
        <w:tc>
          <w:tcPr>
            <w:tcW w:w="7227" w:type="dxa"/>
            <w:vAlign w:val="center"/>
          </w:tcPr>
          <w:p w14:paraId="21C33FD3">
            <w:pPr>
              <w:pStyle w:val="10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b w:val="0"/>
                <w:bCs w:val="0"/>
                <w:sz w:val="24"/>
                <w:szCs w:val="24"/>
              </w:rPr>
            </w:pPr>
            <w:r>
              <w:rPr>
                <w:rFonts w:hint="eastAsia"/>
                <w:b w:val="0"/>
                <w:bCs w:val="0"/>
                <w:sz w:val="24"/>
                <w:szCs w:val="24"/>
              </w:rPr>
              <w:t>工程类</w:t>
            </w:r>
          </w:p>
        </w:tc>
      </w:tr>
      <w:tr w14:paraId="60DE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9" w:type="dxa"/>
            <w:vAlign w:val="center"/>
          </w:tcPr>
          <w:p w14:paraId="63E64C8C">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lang w:val="en-US"/>
              </w:rPr>
            </w:pPr>
            <w:r>
              <w:rPr>
                <w:rFonts w:hint="eastAsia" w:ascii="宋体" w:hAnsi="宋体"/>
                <w:b/>
                <w:kern w:val="2"/>
                <w:szCs w:val="24"/>
                <w:lang w:val="en-US"/>
              </w:rPr>
              <w:t>5</w:t>
            </w:r>
          </w:p>
        </w:tc>
        <w:tc>
          <w:tcPr>
            <w:tcW w:w="1784" w:type="dxa"/>
            <w:vAlign w:val="center"/>
          </w:tcPr>
          <w:p w14:paraId="25F7BD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rPr>
            </w:pPr>
            <w:r>
              <w:rPr>
                <w:rFonts w:hint="eastAsia" w:ascii="宋体" w:hAnsi="宋体"/>
                <w:sz w:val="24"/>
                <w:szCs w:val="24"/>
              </w:rPr>
              <w:t>项目名称</w:t>
            </w:r>
          </w:p>
        </w:tc>
        <w:tc>
          <w:tcPr>
            <w:tcW w:w="7227" w:type="dxa"/>
            <w:vAlign w:val="center"/>
          </w:tcPr>
          <w:p w14:paraId="5CC4E702">
            <w:pPr>
              <w:pStyle w:val="10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eastAsia="宋体"/>
                <w:sz w:val="24"/>
                <w:szCs w:val="24"/>
                <w:lang w:eastAsia="zh-CN"/>
              </w:rPr>
            </w:pPr>
            <w:r>
              <w:rPr>
                <w:rFonts w:hint="eastAsia"/>
                <w:b w:val="0"/>
                <w:bCs w:val="0"/>
                <w:sz w:val="24"/>
                <w:szCs w:val="24"/>
                <w:lang w:eastAsia="zh-CN"/>
              </w:rPr>
              <w:t>霍山首府小区安防监控改造小区</w:t>
            </w:r>
          </w:p>
        </w:tc>
      </w:tr>
      <w:tr w14:paraId="514E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49" w:type="dxa"/>
            <w:vAlign w:val="center"/>
          </w:tcPr>
          <w:p w14:paraId="2E2ABD6B">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6</w:t>
            </w:r>
          </w:p>
        </w:tc>
        <w:tc>
          <w:tcPr>
            <w:tcW w:w="1784" w:type="dxa"/>
            <w:vAlign w:val="center"/>
          </w:tcPr>
          <w:p w14:paraId="1B36BF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olor w:val="auto"/>
                <w:sz w:val="24"/>
                <w:szCs w:val="24"/>
              </w:rPr>
            </w:pPr>
            <w:r>
              <w:rPr>
                <w:rFonts w:hint="eastAsia" w:ascii="宋体" w:hAnsi="宋体"/>
                <w:color w:val="auto"/>
                <w:sz w:val="24"/>
                <w:szCs w:val="24"/>
              </w:rPr>
              <w:t>项目编号</w:t>
            </w:r>
          </w:p>
        </w:tc>
        <w:tc>
          <w:tcPr>
            <w:tcW w:w="7227" w:type="dxa"/>
            <w:vAlign w:val="center"/>
          </w:tcPr>
          <w:p w14:paraId="7374E947">
            <w:pPr>
              <w:pStyle w:val="10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eastAsia="宋体"/>
                <w:b w:val="0"/>
                <w:bCs w:val="0"/>
                <w:color w:val="auto"/>
                <w:sz w:val="24"/>
                <w:szCs w:val="24"/>
                <w:lang w:val="en-US" w:eastAsia="zh-CN"/>
              </w:rPr>
            </w:pPr>
            <w:r>
              <w:rPr>
                <w:rFonts w:hint="eastAsia"/>
                <w:b w:val="0"/>
                <w:bCs w:val="0"/>
                <w:color w:val="auto"/>
                <w:sz w:val="24"/>
                <w:szCs w:val="24"/>
                <w:lang w:val="en-US" w:eastAsia="zh-CN"/>
              </w:rPr>
              <w:t>HYZX-2025-0501</w:t>
            </w:r>
          </w:p>
        </w:tc>
      </w:tr>
      <w:tr w14:paraId="114B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5" w:hRule="atLeast"/>
          <w:jc w:val="center"/>
        </w:trPr>
        <w:tc>
          <w:tcPr>
            <w:tcW w:w="749" w:type="dxa"/>
            <w:vAlign w:val="center"/>
          </w:tcPr>
          <w:p w14:paraId="5DC65972">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7</w:t>
            </w:r>
          </w:p>
        </w:tc>
        <w:tc>
          <w:tcPr>
            <w:tcW w:w="1784" w:type="dxa"/>
            <w:vAlign w:val="center"/>
          </w:tcPr>
          <w:p w14:paraId="5FD10E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付款方式</w:t>
            </w:r>
          </w:p>
        </w:tc>
        <w:tc>
          <w:tcPr>
            <w:tcW w:w="7227" w:type="dxa"/>
            <w:vAlign w:val="center"/>
          </w:tcPr>
          <w:p w14:paraId="0494BF60">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黑体" w:hAnsi="黑体" w:eastAsia="宋体" w:cs="黑体"/>
                <w:color w:val="auto"/>
                <w:szCs w:val="24"/>
                <w:highlight w:val="none"/>
                <w:lang w:val="en-US" w:eastAsia="zh-CN"/>
              </w:rPr>
            </w:pPr>
            <w:r>
              <w:rPr>
                <w:rFonts w:hint="eastAsia" w:ascii="宋体" w:hAnsi="宋体" w:cs="宋体"/>
                <w:b w:val="0"/>
                <w:bCs w:val="0"/>
                <w:color w:val="auto"/>
                <w:sz w:val="24"/>
                <w:szCs w:val="24"/>
                <w:highlight w:val="none"/>
                <w:lang w:val="en-US" w:eastAsia="zh-CN"/>
              </w:rPr>
              <w:t>本项目无预付款，工程竣工，经验收合格、结算审计定案后付至审计定案价的10</w:t>
            </w:r>
            <w:r>
              <w:rPr>
                <w:rFonts w:hint="eastAsia" w:ascii="宋体" w:hAnsi="宋体" w:cs="宋体"/>
                <w:b w:val="0"/>
                <w:bCs w:val="0"/>
                <w:color w:val="auto"/>
                <w:sz w:val="24"/>
                <w:szCs w:val="24"/>
                <w:highlight w:val="none"/>
                <w:u w:val="none"/>
                <w:lang w:val="en-US" w:eastAsia="zh-CN"/>
              </w:rPr>
              <w:t>0%</w:t>
            </w:r>
            <w:r>
              <w:rPr>
                <w:rFonts w:hint="eastAsia" w:ascii="宋体" w:hAnsi="宋体" w:eastAsia="宋体" w:cs="宋体"/>
                <w:kern w:val="0"/>
                <w:sz w:val="24"/>
                <w:szCs w:val="24"/>
                <w:highlight w:val="none"/>
                <w:u w:val="none"/>
                <w:lang w:val="en-US" w:eastAsia="zh-CN"/>
              </w:rPr>
              <w:t>，成交单位交2%质保金至采购人提供的账户，质保期满2年后无质量问题一次性付清。</w:t>
            </w:r>
          </w:p>
        </w:tc>
      </w:tr>
      <w:tr w14:paraId="2774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9" w:type="dxa"/>
            <w:vAlign w:val="center"/>
          </w:tcPr>
          <w:p w14:paraId="768DF82D">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8</w:t>
            </w:r>
          </w:p>
        </w:tc>
        <w:tc>
          <w:tcPr>
            <w:tcW w:w="1784" w:type="dxa"/>
            <w:vAlign w:val="center"/>
          </w:tcPr>
          <w:p w14:paraId="52190A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olor w:val="auto"/>
                <w:sz w:val="24"/>
                <w:szCs w:val="24"/>
              </w:rPr>
            </w:pPr>
            <w:r>
              <w:rPr>
                <w:rFonts w:hint="eastAsia" w:ascii="宋体" w:hAnsi="宋体"/>
                <w:color w:val="auto"/>
                <w:sz w:val="24"/>
                <w:szCs w:val="24"/>
              </w:rPr>
              <w:t>工期</w:t>
            </w:r>
          </w:p>
        </w:tc>
        <w:tc>
          <w:tcPr>
            <w:tcW w:w="7227" w:type="dxa"/>
            <w:vAlign w:val="center"/>
          </w:tcPr>
          <w:p w14:paraId="798733F1">
            <w:pPr>
              <w:pStyle w:val="10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b w:val="0"/>
                <w:bCs w:val="0"/>
                <w:color w:val="auto"/>
                <w:sz w:val="24"/>
                <w:szCs w:val="24"/>
              </w:rPr>
            </w:pPr>
            <w:r>
              <w:rPr>
                <w:rFonts w:hint="eastAsia"/>
                <w:b w:val="0"/>
                <w:bCs w:val="0"/>
                <w:color w:val="auto"/>
                <w:sz w:val="24"/>
                <w:szCs w:val="24"/>
                <w:lang w:val="en-US" w:eastAsia="zh-CN"/>
              </w:rPr>
              <w:t>60日历天</w:t>
            </w:r>
          </w:p>
        </w:tc>
      </w:tr>
      <w:tr w14:paraId="17CA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9" w:type="dxa"/>
            <w:vAlign w:val="center"/>
          </w:tcPr>
          <w:p w14:paraId="6CC5B62D">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lang w:val="en-US"/>
              </w:rPr>
            </w:pPr>
            <w:r>
              <w:rPr>
                <w:rFonts w:hint="eastAsia" w:ascii="宋体" w:hAnsi="宋体"/>
                <w:b/>
                <w:kern w:val="2"/>
                <w:szCs w:val="24"/>
              </w:rPr>
              <w:t>9</w:t>
            </w:r>
          </w:p>
        </w:tc>
        <w:tc>
          <w:tcPr>
            <w:tcW w:w="1784" w:type="dxa"/>
            <w:vAlign w:val="center"/>
          </w:tcPr>
          <w:p w14:paraId="7AC6895D">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14:paraId="21BE972A">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b/>
                <w:bCs/>
                <w:color w:val="auto"/>
                <w:szCs w:val="24"/>
                <w:lang w:val="en-US"/>
              </w:rPr>
            </w:pPr>
            <w:r>
              <w:rPr>
                <w:rFonts w:hint="eastAsia" w:ascii="宋体" w:hAnsi="宋体" w:cs="宋体"/>
                <w:bCs/>
                <w:color w:val="auto"/>
                <w:szCs w:val="24"/>
              </w:rPr>
              <w:t>自竣工验收合格之日起</w:t>
            </w:r>
            <w:r>
              <w:rPr>
                <w:rFonts w:hint="eastAsia" w:ascii="宋体" w:hAnsi="宋体" w:cs="宋体"/>
                <w:bCs/>
                <w:color w:val="auto"/>
                <w:szCs w:val="24"/>
                <w:lang w:val="en-US" w:eastAsia="zh-CN"/>
              </w:rPr>
              <w:t>2</w:t>
            </w:r>
            <w:r>
              <w:rPr>
                <w:rFonts w:hint="eastAsia" w:ascii="宋体" w:hAnsi="宋体" w:cs="宋体"/>
                <w:bCs/>
                <w:color w:val="auto"/>
                <w:szCs w:val="24"/>
              </w:rPr>
              <w:t>年</w:t>
            </w:r>
          </w:p>
        </w:tc>
      </w:tr>
      <w:tr w14:paraId="043B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9" w:type="dxa"/>
            <w:vAlign w:val="center"/>
          </w:tcPr>
          <w:p w14:paraId="6F346E1B">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10</w:t>
            </w:r>
          </w:p>
        </w:tc>
        <w:tc>
          <w:tcPr>
            <w:tcW w:w="1784" w:type="dxa"/>
            <w:vAlign w:val="center"/>
          </w:tcPr>
          <w:p w14:paraId="5B7F01CC">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14:paraId="2783452A">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hint="eastAsia" w:eastAsia="宋体"/>
                <w:bCs/>
                <w:szCs w:val="24"/>
                <w:lang w:val="en-US" w:eastAsia="zh-CN"/>
              </w:rPr>
            </w:pPr>
            <w:r>
              <w:rPr>
                <w:rFonts w:hint="eastAsia" w:ascii="宋体" w:hAnsi="宋体" w:cs="宋体"/>
                <w:color w:val="auto"/>
                <w:szCs w:val="24"/>
                <w:highlight w:val="none"/>
              </w:rPr>
              <w:t>在领取成交通知书时，成交供应商须向采购代理机构交纳</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代理服务费、专家评审费</w:t>
            </w:r>
            <w:r>
              <w:rPr>
                <w:rFonts w:hint="eastAsia" w:ascii="宋体" w:hAnsi="宋体" w:cs="宋体"/>
                <w:color w:val="auto"/>
                <w:szCs w:val="24"/>
                <w:highlight w:val="none"/>
                <w:lang w:eastAsia="zh-CN"/>
              </w:rPr>
              <w:t>及</w:t>
            </w:r>
            <w:r>
              <w:rPr>
                <w:rFonts w:hint="eastAsia" w:ascii="宋体" w:hAnsi="宋体" w:cs="宋体"/>
                <w:color w:val="auto"/>
                <w:szCs w:val="24"/>
                <w:highlight w:val="none"/>
                <w:lang w:val="en-US" w:eastAsia="zh-CN"/>
              </w:rPr>
              <w:t>工程量清单和控制价编制费</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代理服务费</w:t>
            </w:r>
            <w:r>
              <w:rPr>
                <w:rFonts w:hint="eastAsia" w:ascii="宋体" w:hAnsi="宋体" w:cs="宋体"/>
                <w:color w:val="auto"/>
                <w:szCs w:val="24"/>
                <w:highlight w:val="none"/>
                <w:lang w:eastAsia="zh-CN"/>
              </w:rPr>
              <w:t>及</w:t>
            </w:r>
            <w:r>
              <w:rPr>
                <w:rFonts w:hint="eastAsia" w:ascii="宋体" w:hAnsi="宋体" w:cs="宋体"/>
                <w:color w:val="auto"/>
                <w:szCs w:val="24"/>
                <w:highlight w:val="none"/>
                <w:lang w:val="en-US" w:eastAsia="zh-CN"/>
              </w:rPr>
              <w:t>工程量清单和控制价编制费</w:t>
            </w:r>
            <w:r>
              <w:rPr>
                <w:rFonts w:hint="eastAsia" w:ascii="宋体" w:hAnsi="宋体" w:cs="宋体"/>
                <w:color w:val="auto"/>
                <w:szCs w:val="24"/>
                <w:highlight w:val="none"/>
              </w:rPr>
              <w:t>按国家收费标准计取，计算基数为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w:t>
            </w:r>
            <w:r>
              <w:rPr>
                <w:rFonts w:hint="eastAsia" w:ascii="宋体" w:hAnsi="宋体" w:cs="宋体"/>
                <w:color w:val="auto"/>
                <w:szCs w:val="24"/>
                <w:highlight w:val="none"/>
                <w:lang w:eastAsia="zh-CN"/>
              </w:rPr>
              <w:t>备注：</w:t>
            </w:r>
            <w:r>
              <w:rPr>
                <w:rFonts w:hint="eastAsia" w:ascii="宋体" w:hAnsi="宋体" w:cs="宋体"/>
                <w:bCs/>
                <w:kern w:val="0"/>
                <w:sz w:val="24"/>
                <w:szCs w:val="24"/>
                <w:lang w:val="zh-CN" w:eastAsia="zh-CN" w:bidi="ar-SA"/>
              </w:rPr>
              <w:t>如招标</w:t>
            </w:r>
            <w:r>
              <w:rPr>
                <w:rFonts w:hint="eastAsia" w:ascii="宋体" w:hAnsi="宋体" w:cs="宋体"/>
                <w:spacing w:val="-5"/>
                <w:kern w:val="0"/>
                <w:sz w:val="24"/>
                <w:szCs w:val="24"/>
                <w:lang w:val="en-US"/>
              </w:rPr>
              <w:t>代理服务费</w:t>
            </w:r>
            <w:r>
              <w:rPr>
                <w:rFonts w:hint="eastAsia" w:ascii="宋体" w:hAnsi="宋体" w:cs="宋体"/>
                <w:spacing w:val="-5"/>
                <w:kern w:val="0"/>
                <w:sz w:val="24"/>
                <w:szCs w:val="24"/>
                <w:lang w:val="en-US" w:eastAsia="zh-CN"/>
              </w:rPr>
              <w:t xml:space="preserve"> 或 </w:t>
            </w:r>
            <w:r>
              <w:rPr>
                <w:rFonts w:hint="eastAsia" w:ascii="宋体" w:hAnsi="宋体" w:cs="宋体"/>
                <w:color w:val="auto"/>
                <w:szCs w:val="24"/>
                <w:highlight w:val="none"/>
                <w:lang w:val="en-US" w:eastAsia="zh-CN"/>
              </w:rPr>
              <w:t>工程量清单和控制价编制费</w:t>
            </w:r>
            <w:r>
              <w:rPr>
                <w:rFonts w:hint="eastAsia" w:ascii="宋体" w:hAnsi="宋体" w:cs="宋体"/>
                <w:spacing w:val="-5"/>
                <w:kern w:val="0"/>
                <w:sz w:val="24"/>
                <w:szCs w:val="24"/>
                <w:lang w:val="en-US" w:eastAsia="zh-CN"/>
              </w:rPr>
              <w:t>不足2000元，按2000元收取。</w:t>
            </w:r>
          </w:p>
        </w:tc>
      </w:tr>
      <w:tr w14:paraId="6976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9" w:type="dxa"/>
            <w:vAlign w:val="center"/>
          </w:tcPr>
          <w:p w14:paraId="5FB563D6">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lang w:val="en-US"/>
              </w:rPr>
              <w:t>11</w:t>
            </w:r>
          </w:p>
        </w:tc>
        <w:tc>
          <w:tcPr>
            <w:tcW w:w="1784" w:type="dxa"/>
            <w:vAlign w:val="center"/>
          </w:tcPr>
          <w:p w14:paraId="508EDF6E">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rPr>
            </w:pPr>
            <w:r>
              <w:rPr>
                <w:rFonts w:hint="eastAsia" w:ascii="宋体" w:hAnsi="宋体"/>
                <w:bCs/>
                <w:kern w:val="2"/>
                <w:szCs w:val="24"/>
              </w:rPr>
              <w:t>履约保证金</w:t>
            </w:r>
          </w:p>
        </w:tc>
        <w:tc>
          <w:tcPr>
            <w:tcW w:w="7227" w:type="dxa"/>
            <w:vAlign w:val="center"/>
          </w:tcPr>
          <w:p w14:paraId="7AF9F171">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本项目不要求。</w:t>
            </w:r>
          </w:p>
        </w:tc>
      </w:tr>
      <w:tr w14:paraId="1541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49" w:type="dxa"/>
            <w:vAlign w:val="center"/>
          </w:tcPr>
          <w:p w14:paraId="49A0A8CA">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12</w:t>
            </w:r>
          </w:p>
        </w:tc>
        <w:tc>
          <w:tcPr>
            <w:tcW w:w="1784" w:type="dxa"/>
            <w:vAlign w:val="center"/>
          </w:tcPr>
          <w:p w14:paraId="63ADE178">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14:paraId="4818BA2A">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14:paraId="45B5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5" w:hRule="atLeast"/>
          <w:jc w:val="center"/>
        </w:trPr>
        <w:tc>
          <w:tcPr>
            <w:tcW w:w="749" w:type="dxa"/>
            <w:vAlign w:val="center"/>
          </w:tcPr>
          <w:p w14:paraId="541E7E75">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13</w:t>
            </w:r>
          </w:p>
        </w:tc>
        <w:tc>
          <w:tcPr>
            <w:tcW w:w="1784" w:type="dxa"/>
            <w:vAlign w:val="center"/>
          </w:tcPr>
          <w:p w14:paraId="737DBCD7">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14:paraId="68B3E192">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943084965</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14:paraId="4348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749" w:type="dxa"/>
            <w:vAlign w:val="center"/>
          </w:tcPr>
          <w:p w14:paraId="3D187FE8">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14</w:t>
            </w:r>
          </w:p>
        </w:tc>
        <w:tc>
          <w:tcPr>
            <w:tcW w:w="1784" w:type="dxa"/>
            <w:vAlign w:val="center"/>
          </w:tcPr>
          <w:p w14:paraId="57B63C7B">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14:paraId="35826C16">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943084965</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14:paraId="7891D05B">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w:t>
            </w:r>
            <w:r>
              <w:rPr>
                <w:rFonts w:hint="eastAsia" w:ascii="宋体" w:hAnsi="宋体"/>
                <w:bCs/>
                <w:color w:val="auto"/>
                <w:kern w:val="2"/>
                <w:szCs w:val="24"/>
              </w:rPr>
              <w:t>文件后七个工作日内答复</w:t>
            </w:r>
            <w:r>
              <w:rPr>
                <w:rFonts w:hint="eastAsia" w:ascii="宋体" w:hAnsi="宋体"/>
                <w:bCs/>
                <w:kern w:val="2"/>
                <w:szCs w:val="24"/>
              </w:rPr>
              <w:t>，请质疑人及时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14:paraId="45FC24C0">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3、请各供应商在响应截止时间前，务必登录“六安市公共资源电子交易中心（http://ggzy.luan.gov.cn）”</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为采购文件的有效组成部分，一经发布即为视同已通知所有供应商，若因未及时关注而造成的一切后果，由供应商自行承担。</w:t>
            </w:r>
          </w:p>
        </w:tc>
      </w:tr>
      <w:tr w14:paraId="51D8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49" w:type="dxa"/>
            <w:vAlign w:val="center"/>
          </w:tcPr>
          <w:p w14:paraId="599C4BC3">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15</w:t>
            </w:r>
          </w:p>
        </w:tc>
        <w:tc>
          <w:tcPr>
            <w:tcW w:w="1784" w:type="dxa"/>
            <w:vAlign w:val="center"/>
          </w:tcPr>
          <w:p w14:paraId="14C16ED0">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14:paraId="7899A78F">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2</w:t>
            </w:r>
            <w:r>
              <w:rPr>
                <w:rFonts w:hint="eastAsia" w:ascii="宋体" w:hAnsi="宋体"/>
                <w:szCs w:val="24"/>
              </w:rPr>
              <w:t>份</w:t>
            </w:r>
          </w:p>
          <w:p w14:paraId="3BD9FBD3">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ascii="宋体" w:hAnsi="宋体"/>
                <w:szCs w:val="24"/>
                <w:lang w:val="en-US"/>
              </w:rPr>
            </w:pPr>
            <w:r>
              <w:rPr>
                <w:rFonts w:hint="eastAsia" w:ascii="宋体" w:hAnsi="宋体"/>
                <w:szCs w:val="24"/>
                <w:lang w:val="en-US"/>
              </w:rPr>
              <w:t>要求：</w:t>
            </w:r>
          </w:p>
          <w:p w14:paraId="4F295F6B">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14:paraId="5A08CC1C">
            <w:pPr>
              <w:pStyle w:val="100"/>
              <w:keepNext w:val="0"/>
              <w:keepLines w:val="0"/>
              <w:pageBreakBefore w:val="0"/>
              <w:widowControl w:val="0"/>
              <w:numPr>
                <w:ilvl w:val="0"/>
                <w:numId w:val="2"/>
              </w:numPr>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eastAsia="zh-CN"/>
              </w:rPr>
              <w:t>胶装</w:t>
            </w:r>
            <w:r>
              <w:rPr>
                <w:rFonts w:hint="eastAsia" w:ascii="宋体" w:hAnsi="宋体"/>
                <w:szCs w:val="24"/>
              </w:rPr>
              <w:t>装订、分装、标记和密封，采购人和代理机构不承担提前开封的责任。</w:t>
            </w:r>
          </w:p>
          <w:p w14:paraId="2E5C87EC">
            <w:pPr>
              <w:pStyle w:val="100"/>
              <w:keepNext w:val="0"/>
              <w:keepLines w:val="0"/>
              <w:pageBreakBefore w:val="0"/>
              <w:widowControl w:val="0"/>
              <w:numPr>
                <w:ilvl w:val="0"/>
                <w:numId w:val="2"/>
              </w:numPr>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14:paraId="1F62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49" w:type="dxa"/>
            <w:vAlign w:val="center"/>
          </w:tcPr>
          <w:p w14:paraId="3F3A252E">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16</w:t>
            </w:r>
          </w:p>
        </w:tc>
        <w:tc>
          <w:tcPr>
            <w:tcW w:w="1784" w:type="dxa"/>
            <w:vAlign w:val="center"/>
          </w:tcPr>
          <w:p w14:paraId="26BB1BEA">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14:paraId="7551E3A7">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w:t>
            </w:r>
            <w:r>
              <w:rPr>
                <w:rFonts w:hint="eastAsia" w:ascii="宋体" w:hAnsi="宋体"/>
                <w:kern w:val="2"/>
                <w:szCs w:val="24"/>
              </w:rPr>
              <w:t>递交</w:t>
            </w:r>
            <w:r>
              <w:rPr>
                <w:rFonts w:hint="eastAsia" w:ascii="宋体" w:hAnsi="宋体"/>
                <w:bCs/>
                <w:kern w:val="2"/>
                <w:szCs w:val="24"/>
              </w:rPr>
              <w:t>。</w:t>
            </w:r>
          </w:p>
        </w:tc>
      </w:tr>
      <w:tr w14:paraId="2716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749" w:type="dxa"/>
            <w:vAlign w:val="center"/>
          </w:tcPr>
          <w:p w14:paraId="1200C4C9">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17</w:t>
            </w:r>
          </w:p>
        </w:tc>
        <w:tc>
          <w:tcPr>
            <w:tcW w:w="1784" w:type="dxa"/>
            <w:vAlign w:val="center"/>
          </w:tcPr>
          <w:p w14:paraId="2CC05C52">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14:paraId="51DF2D73">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14:paraId="00C805DF">
            <w:pPr>
              <w:pStyle w:val="115"/>
              <w:keepNext w:val="0"/>
              <w:keepLines w:val="0"/>
              <w:pageBreakBefore w:val="0"/>
              <w:widowControl w:val="0"/>
              <w:kinsoku/>
              <w:wordWrap/>
              <w:overflowPunct/>
              <w:topLinePunct w:val="0"/>
              <w:autoSpaceDE/>
              <w:autoSpaceDN/>
              <w:bidi w:val="0"/>
              <w:adjustRightInd/>
              <w:snapToGrid/>
              <w:spacing w:line="500" w:lineRule="exact"/>
              <w:ind w:right="1178"/>
              <w:textAlignment w:val="auto"/>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14:paraId="14878D56">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1AD9674F">
            <w:pPr>
              <w:pStyle w:val="115"/>
              <w:keepNext w:val="0"/>
              <w:keepLines w:val="0"/>
              <w:pageBreakBefore w:val="0"/>
              <w:widowControl w:val="0"/>
              <w:kinsoku/>
              <w:wordWrap/>
              <w:overflowPunct/>
              <w:topLinePunct w:val="0"/>
              <w:autoSpaceDE/>
              <w:autoSpaceDN/>
              <w:bidi w:val="0"/>
              <w:adjustRightInd/>
              <w:snapToGrid/>
              <w:spacing w:line="500" w:lineRule="exact"/>
              <w:ind w:right="2858"/>
              <w:textAlignment w:val="auto"/>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14:paraId="269C7F47">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ascii="宋体" w:hAnsi="宋体"/>
                <w:bCs/>
                <w:kern w:val="2"/>
                <w:szCs w:val="24"/>
              </w:rPr>
            </w:pPr>
            <w:r>
              <w:rPr>
                <w:rFonts w:hint="eastAsia"/>
                <w:kern w:val="2"/>
                <w:szCs w:val="24"/>
              </w:rPr>
              <w:t>供应商地址：</w:t>
            </w:r>
          </w:p>
        </w:tc>
      </w:tr>
      <w:tr w14:paraId="6A78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9" w:type="dxa"/>
            <w:vAlign w:val="center"/>
          </w:tcPr>
          <w:p w14:paraId="573B3D8E">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18</w:t>
            </w:r>
          </w:p>
        </w:tc>
        <w:tc>
          <w:tcPr>
            <w:tcW w:w="1784" w:type="dxa"/>
            <w:vAlign w:val="center"/>
          </w:tcPr>
          <w:p w14:paraId="004F9AFD">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14:paraId="164C206C">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14:paraId="12767710">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14:paraId="337BE077">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14:paraId="66742888">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14:paraId="4FD7AC91">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14:paraId="00921FA5">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14:paraId="32781A55">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3、不良信用记录查询渠道如下：</w:t>
            </w:r>
          </w:p>
          <w:p w14:paraId="39E6E6F9">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14:paraId="4C4B6E7A">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14:paraId="62C51DCA">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14:paraId="49E0A51F">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14:paraId="2EF2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9" w:type="dxa"/>
            <w:vAlign w:val="center"/>
          </w:tcPr>
          <w:p w14:paraId="0CB82467">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19</w:t>
            </w:r>
          </w:p>
        </w:tc>
        <w:tc>
          <w:tcPr>
            <w:tcW w:w="1784" w:type="dxa"/>
            <w:vAlign w:val="center"/>
          </w:tcPr>
          <w:p w14:paraId="31490123">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14:paraId="1E32C63E">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4BAD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749" w:type="dxa"/>
            <w:vAlign w:val="center"/>
          </w:tcPr>
          <w:p w14:paraId="3547DDE4">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
                <w:kern w:val="2"/>
                <w:szCs w:val="24"/>
              </w:rPr>
            </w:pPr>
            <w:r>
              <w:rPr>
                <w:rFonts w:hint="eastAsia" w:ascii="宋体" w:hAnsi="宋体"/>
                <w:b/>
                <w:kern w:val="2"/>
                <w:szCs w:val="24"/>
              </w:rPr>
              <w:t>20</w:t>
            </w:r>
          </w:p>
        </w:tc>
        <w:tc>
          <w:tcPr>
            <w:tcW w:w="1784" w:type="dxa"/>
            <w:vAlign w:val="center"/>
          </w:tcPr>
          <w:p w14:paraId="4AAEA5F9">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14:paraId="25089CF1">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hint="eastAsia" w:ascii="宋体" w:hAnsi="宋体" w:eastAsia="宋体"/>
                <w:szCs w:val="24"/>
                <w:lang w:val="en-US" w:eastAsia="zh-CN"/>
              </w:rPr>
            </w:pPr>
            <w:r>
              <w:rPr>
                <w:rFonts w:hint="eastAsia" w:ascii="宋体" w:hAnsi="宋体"/>
                <w:bCs/>
                <w:kern w:val="2"/>
                <w:szCs w:val="24"/>
                <w:lang w:val="en-US" w:eastAsia="zh-CN"/>
              </w:rPr>
              <w:t>同采购公告中响应文件递交截止时间和递交地点</w:t>
            </w:r>
          </w:p>
        </w:tc>
      </w:tr>
      <w:tr w14:paraId="7B23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49" w:type="dxa"/>
            <w:vAlign w:val="center"/>
          </w:tcPr>
          <w:p w14:paraId="35A94227">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hint="eastAsia" w:ascii="宋体" w:hAnsi="宋体"/>
                <w:b/>
                <w:kern w:val="2"/>
                <w:szCs w:val="24"/>
                <w:lang w:val="en-US"/>
              </w:rPr>
            </w:pPr>
            <w:r>
              <w:rPr>
                <w:rFonts w:hint="eastAsia" w:ascii="宋体" w:hAnsi="宋体"/>
                <w:b/>
                <w:kern w:val="2"/>
                <w:szCs w:val="24"/>
                <w:lang w:val="en-US" w:eastAsia="zh-CN"/>
              </w:rPr>
              <w:t>21</w:t>
            </w:r>
          </w:p>
        </w:tc>
        <w:tc>
          <w:tcPr>
            <w:tcW w:w="1784" w:type="dxa"/>
            <w:vAlign w:val="center"/>
          </w:tcPr>
          <w:p w14:paraId="7E4657D9">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bCs/>
                <w:kern w:val="2"/>
                <w:szCs w:val="24"/>
                <w:lang w:val="en-US"/>
              </w:rPr>
            </w:pPr>
            <w:r>
              <w:rPr>
                <w:rFonts w:hint="eastAsia" w:ascii="宋体" w:hAnsi="宋体"/>
                <w:bCs/>
                <w:kern w:val="2"/>
                <w:szCs w:val="24"/>
                <w:lang w:val="en-US" w:eastAsia="zh-CN"/>
              </w:rPr>
              <w:t>谈判文件解释权</w:t>
            </w:r>
          </w:p>
        </w:tc>
        <w:tc>
          <w:tcPr>
            <w:tcW w:w="7227" w:type="dxa"/>
            <w:vAlign w:val="center"/>
          </w:tcPr>
          <w:p w14:paraId="5EC148FB">
            <w:pPr>
              <w:pStyle w:val="10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both"/>
              <w:textAlignment w:val="auto"/>
              <w:rPr>
                <w:rFonts w:hint="eastAsia" w:ascii="宋体" w:hAnsi="宋体"/>
                <w:b/>
                <w:kern w:val="2"/>
                <w:szCs w:val="24"/>
                <w:lang w:val="en-US"/>
              </w:rPr>
            </w:pPr>
            <w:r>
              <w:rPr>
                <w:rFonts w:ascii="宋体" w:hAnsi="宋体" w:eastAsia="宋体" w:cs="宋体"/>
                <w:sz w:val="24"/>
                <w:szCs w:val="24"/>
              </w:rPr>
              <w:t>本谈判文件的解释权归采购人。</w:t>
            </w:r>
          </w:p>
        </w:tc>
      </w:tr>
    </w:tbl>
    <w:p w14:paraId="5A9D7E7F">
      <w:pPr>
        <w:pStyle w:val="3"/>
        <w:pageBreakBefore w:val="0"/>
        <w:widowControl w:val="0"/>
        <w:kinsoku/>
        <w:wordWrap/>
        <w:overflowPunct/>
        <w:topLinePunct w:val="0"/>
        <w:autoSpaceDE/>
        <w:autoSpaceDN/>
        <w:bidi w:val="0"/>
        <w:snapToGrid/>
        <w:spacing w:before="0" w:after="0" w:line="500" w:lineRule="exact"/>
        <w:ind w:firstLine="241" w:firstLineChars="100"/>
        <w:jc w:val="center"/>
        <w:rPr>
          <w:rFonts w:ascii="宋体" w:hAnsi="宋体" w:eastAsia="宋体" w:cs="宋体"/>
          <w:sz w:val="24"/>
          <w:szCs w:val="24"/>
        </w:rPr>
      </w:pPr>
      <w:bookmarkStart w:id="60" w:name="_Toc7878"/>
      <w:r>
        <w:rPr>
          <w:rFonts w:hint="eastAsia" w:ascii="宋体" w:hAnsi="宋体" w:eastAsia="宋体" w:cs="宋体"/>
          <w:sz w:val="24"/>
          <w:szCs w:val="24"/>
        </w:rPr>
        <w:t>（二）供应商资格</w:t>
      </w:r>
      <w:bookmarkEnd w:id="60"/>
    </w:p>
    <w:bookmarkEnd w:id="57"/>
    <w:p w14:paraId="426C0398">
      <w:pPr>
        <w:pStyle w:val="35"/>
        <w:pageBreakBefore w:val="0"/>
        <w:widowControl w:val="0"/>
        <w:kinsoku/>
        <w:wordWrap/>
        <w:overflowPunct/>
        <w:topLinePunct w:val="0"/>
        <w:autoSpaceDE/>
        <w:autoSpaceDN/>
        <w:bidi w:val="0"/>
        <w:snapToGrid/>
        <w:spacing w:after="0" w:line="500" w:lineRule="exact"/>
        <w:ind w:firstLine="480" w:firstLineChars="200"/>
        <w:jc w:val="center"/>
      </w:pPr>
      <w:bookmarkStart w:id="61" w:name="_Toc363199266"/>
      <w:bookmarkStart w:id="62" w:name="_Toc438648662"/>
      <w:bookmarkStart w:id="63" w:name="_Toc216158625"/>
      <w:r>
        <w:rPr>
          <w:rFonts w:hint="eastAsia"/>
        </w:rPr>
        <w:t>见本项目采购公告</w:t>
      </w:r>
    </w:p>
    <w:p w14:paraId="4317B207">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64" w:name="_Toc27352"/>
      <w:r>
        <w:rPr>
          <w:rFonts w:hint="eastAsia" w:ascii="宋体" w:hAnsi="宋体" w:eastAsia="宋体" w:cs="宋体"/>
          <w:sz w:val="24"/>
          <w:szCs w:val="24"/>
        </w:rPr>
        <w:t>（三）供应商必须提交的响应文件内容</w:t>
      </w:r>
      <w:bookmarkEnd w:id="61"/>
      <w:bookmarkEnd w:id="62"/>
      <w:bookmarkEnd w:id="63"/>
      <w:bookmarkEnd w:id="64"/>
    </w:p>
    <w:p w14:paraId="0220BB20">
      <w:pPr>
        <w:pageBreakBefore w:val="0"/>
        <w:widowControl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1、报价单、已标价工程量清单；</w:t>
      </w:r>
    </w:p>
    <w:p w14:paraId="60A8FB15">
      <w:pPr>
        <w:pageBreakBefore w:val="0"/>
        <w:widowControl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2、供应商基本信息；</w:t>
      </w:r>
    </w:p>
    <w:p w14:paraId="7B9ABFB6">
      <w:pPr>
        <w:pageBreakBefore w:val="0"/>
        <w:widowControl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3、谈判授权书；</w:t>
      </w:r>
    </w:p>
    <w:p w14:paraId="77A47219">
      <w:pPr>
        <w:pageBreakBefore w:val="0"/>
        <w:widowControl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4、谈判响应函；</w:t>
      </w:r>
    </w:p>
    <w:p w14:paraId="31DF9304">
      <w:pPr>
        <w:pageBreakBefore w:val="0"/>
        <w:widowControl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40398612">
      <w:pPr>
        <w:pageBreakBefore w:val="0"/>
        <w:widowControl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6、响应情况表；</w:t>
      </w:r>
    </w:p>
    <w:p w14:paraId="3A4364F2">
      <w:pPr>
        <w:pageBreakBefore w:val="0"/>
        <w:widowControl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7、承诺函；</w:t>
      </w:r>
    </w:p>
    <w:p w14:paraId="6B0E8DB7">
      <w:pPr>
        <w:pageBreakBefore w:val="0"/>
        <w:widowControl w:val="0"/>
        <w:kinsoku/>
        <w:wordWrap/>
        <w:overflowPunct/>
        <w:topLinePunct w:val="0"/>
        <w:autoSpaceDE/>
        <w:autoSpaceDN/>
        <w:bidi w:val="0"/>
        <w:snapToGrid/>
        <w:spacing w:line="50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14:paraId="0A159D21">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65" w:name="_Toc21125"/>
      <w:r>
        <w:rPr>
          <w:rFonts w:hint="eastAsia" w:ascii="宋体" w:hAnsi="宋体" w:eastAsia="宋体" w:cs="宋体"/>
          <w:sz w:val="24"/>
          <w:szCs w:val="24"/>
        </w:rPr>
        <w:t>（四）响应文件的提交</w:t>
      </w:r>
      <w:bookmarkEnd w:id="65"/>
    </w:p>
    <w:p w14:paraId="26E7117B">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bookmarkStart w:id="66" w:name="_Toc15127"/>
      <w:r>
        <w:rPr>
          <w:rFonts w:hint="eastAsia" w:ascii="宋体" w:hAnsi="宋体"/>
          <w:sz w:val="24"/>
          <w:szCs w:val="24"/>
        </w:rPr>
        <w:t>1.响应文件密封</w:t>
      </w:r>
    </w:p>
    <w:p w14:paraId="30FF2EB2">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14:paraId="4241E174">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14:paraId="077D7655">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14:paraId="7BEA23DF">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 xml:space="preserve">2.响应文件的提交 </w:t>
      </w:r>
    </w:p>
    <w:p w14:paraId="60033AC2">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14:paraId="758EF648">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14:paraId="7258C823">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14:paraId="1A816FFB">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14:paraId="387AE9F8">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3.响应文件的修改和撤回</w:t>
      </w:r>
    </w:p>
    <w:p w14:paraId="2D4230B3">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18B7C0D7">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14:paraId="3BF72A1C">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3.3提交响应文件截止时间后不得修改响应文件。但属于谈判小组在评审中发现的计算错误并进行核实的修改、按照谈判文件的变动情况和谈判小组的要求重新提交响应文件的，不在此列。</w:t>
      </w:r>
    </w:p>
    <w:p w14:paraId="3D9103A5">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6"/>
    </w:p>
    <w:p w14:paraId="7CC53901">
      <w:pPr>
        <w:pageBreakBefore w:val="0"/>
        <w:widowControl w:val="0"/>
        <w:tabs>
          <w:tab w:val="left" w:pos="900"/>
        </w:tabs>
        <w:kinsoku/>
        <w:wordWrap/>
        <w:overflowPunct/>
        <w:topLinePunct w:val="0"/>
        <w:autoSpaceDE/>
        <w:autoSpaceDN/>
        <w:bidi w:val="0"/>
        <w:snapToGrid/>
        <w:spacing w:line="500" w:lineRule="exact"/>
        <w:ind w:firstLine="480" w:firstLineChars="200"/>
        <w:rPr>
          <w:rFonts w:ascii="宋体" w:hAnsi="宋体"/>
          <w:sz w:val="24"/>
          <w:szCs w:val="24"/>
        </w:rPr>
      </w:pPr>
      <w:bookmarkStart w:id="67" w:name="_Toc16969"/>
      <w:r>
        <w:rPr>
          <w:rFonts w:hint="eastAsia" w:ascii="宋体" w:hAnsi="宋体"/>
          <w:sz w:val="24"/>
          <w:szCs w:val="24"/>
        </w:rPr>
        <w:t>1、谈判人员是按规定组成的三人或三人以上的谈判小组。</w:t>
      </w:r>
    </w:p>
    <w:p w14:paraId="0BDC81FB">
      <w:pPr>
        <w:pageBreakBefore w:val="0"/>
        <w:widowControl w:val="0"/>
        <w:tabs>
          <w:tab w:val="left" w:pos="900"/>
        </w:tabs>
        <w:kinsoku/>
        <w:wordWrap/>
        <w:overflowPunct/>
        <w:topLinePunct w:val="0"/>
        <w:autoSpaceDE/>
        <w:autoSpaceDN/>
        <w:bidi w:val="0"/>
        <w:snapToGrid/>
        <w:spacing w:line="500" w:lineRule="exact"/>
        <w:ind w:firstLine="480" w:firstLineChars="200"/>
        <w:rPr>
          <w:rFonts w:ascii="宋体" w:hAnsi="宋体"/>
          <w:b/>
          <w:bCs/>
          <w:sz w:val="24"/>
          <w:szCs w:val="24"/>
        </w:rPr>
      </w:pPr>
      <w:r>
        <w:rPr>
          <w:rFonts w:hint="eastAsia" w:ascii="宋体" w:hAnsi="宋体"/>
          <w:sz w:val="24"/>
          <w:szCs w:val="24"/>
        </w:rPr>
        <w:t>2、供应商须符合下列条件：</w:t>
      </w:r>
      <w:r>
        <w:rPr>
          <w:rFonts w:hint="eastAsia" w:ascii="宋体" w:hAnsi="宋体"/>
          <w:b/>
          <w:bCs/>
          <w:sz w:val="24"/>
          <w:szCs w:val="24"/>
        </w:rPr>
        <w:t>（1）营业执照符合采购文件要求；（</w:t>
      </w:r>
      <w:r>
        <w:rPr>
          <w:rFonts w:hint="eastAsia" w:ascii="宋体" w:hAnsi="宋体"/>
          <w:b/>
          <w:bCs/>
          <w:sz w:val="24"/>
          <w:szCs w:val="24"/>
          <w:lang w:val="en-US" w:eastAsia="zh-CN"/>
        </w:rPr>
        <w:t>2</w:t>
      </w:r>
      <w:r>
        <w:rPr>
          <w:rFonts w:hint="eastAsia" w:ascii="宋体" w:hAnsi="宋体"/>
          <w:b/>
          <w:bCs/>
          <w:sz w:val="24"/>
          <w:szCs w:val="24"/>
        </w:rPr>
        <w:t>）供应商响应报价中清单内容与发布的工程量清单保持一致，未进行实质性修改和删减；（</w:t>
      </w:r>
      <w:r>
        <w:rPr>
          <w:rFonts w:hint="eastAsia" w:ascii="宋体" w:hAnsi="宋体"/>
          <w:b/>
          <w:bCs/>
          <w:sz w:val="24"/>
          <w:szCs w:val="24"/>
          <w:lang w:val="en-US" w:eastAsia="zh-CN"/>
        </w:rPr>
        <w:t>3</w:t>
      </w:r>
      <w:r>
        <w:rPr>
          <w:rFonts w:hint="eastAsia" w:ascii="宋体" w:hAnsi="宋体"/>
          <w:b/>
          <w:bCs/>
          <w:sz w:val="24"/>
          <w:szCs w:val="24"/>
        </w:rPr>
        <w:t>）供应商工程量清单中的暂列金额与暂估价与采购人公布的一致；（</w:t>
      </w:r>
      <w:r>
        <w:rPr>
          <w:rFonts w:hint="eastAsia" w:ascii="宋体" w:hAnsi="宋体"/>
          <w:b/>
          <w:bCs/>
          <w:sz w:val="24"/>
          <w:szCs w:val="24"/>
          <w:lang w:val="en-US" w:eastAsia="zh-CN"/>
        </w:rPr>
        <w:t>4</w:t>
      </w:r>
      <w:r>
        <w:rPr>
          <w:rFonts w:hint="eastAsia" w:ascii="宋体" w:hAnsi="宋体"/>
          <w:b/>
          <w:bCs/>
          <w:sz w:val="24"/>
          <w:szCs w:val="24"/>
        </w:rPr>
        <w:t>）其他要求均符合采购文件规定。</w:t>
      </w:r>
    </w:p>
    <w:p w14:paraId="769DC0D2">
      <w:pPr>
        <w:pageBreakBefore w:val="0"/>
        <w:widowControl w:val="0"/>
        <w:tabs>
          <w:tab w:val="left" w:pos="900"/>
        </w:tabs>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14:paraId="010BC3E7">
      <w:pPr>
        <w:pageBreakBefore w:val="0"/>
        <w:widowControl w:val="0"/>
        <w:tabs>
          <w:tab w:val="left" w:pos="900"/>
        </w:tabs>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14:paraId="4090BA6C">
      <w:pPr>
        <w:pageBreakBefore w:val="0"/>
        <w:widowControl w:val="0"/>
        <w:tabs>
          <w:tab w:val="left" w:pos="900"/>
        </w:tabs>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14:paraId="223AA16A">
      <w:pPr>
        <w:pageBreakBefore w:val="0"/>
        <w:widowControl w:val="0"/>
        <w:tabs>
          <w:tab w:val="left" w:pos="900"/>
        </w:tabs>
        <w:kinsoku/>
        <w:wordWrap/>
        <w:overflowPunct/>
        <w:topLinePunct w:val="0"/>
        <w:autoSpaceDE/>
        <w:autoSpaceDN/>
        <w:bidi w:val="0"/>
        <w:snapToGrid/>
        <w:spacing w:line="500" w:lineRule="exact"/>
        <w:ind w:firstLine="480" w:firstLineChars="200"/>
        <w:rPr>
          <w:rFonts w:hint="eastAsia" w:ascii="宋体" w:hAnsi="宋体"/>
          <w:b/>
          <w:bCs/>
          <w:sz w:val="24"/>
          <w:szCs w:val="24"/>
        </w:rPr>
      </w:pPr>
      <w:r>
        <w:rPr>
          <w:rFonts w:hint="eastAsia" w:ascii="宋体" w:hAnsi="宋体"/>
          <w:sz w:val="24"/>
          <w:szCs w:val="24"/>
        </w:rPr>
        <w:t>6、谈判结束后，谈判小组将要求所有符合条件的供应商在规定的时间内进行最后的报价。供应商应在谈判小组发出二轮报价指令后30分钟内完成报价，</w:t>
      </w:r>
      <w:r>
        <w:rPr>
          <w:rFonts w:hint="eastAsia" w:ascii="宋体" w:hAnsi="宋体"/>
          <w:b/>
          <w:bCs/>
          <w:sz w:val="24"/>
          <w:szCs w:val="24"/>
        </w:rPr>
        <w:t>若供应商未在谈判小组规定的时间内提交最后的报价，则其前一轮报价即为该供应商最后的报价（后一轮报价不得高于前一轮报价，否则，报价无效）。</w:t>
      </w:r>
    </w:p>
    <w:p w14:paraId="726DE732">
      <w:pPr>
        <w:pageBreakBefore w:val="0"/>
        <w:widowControl w:val="0"/>
        <w:tabs>
          <w:tab w:val="left" w:pos="900"/>
        </w:tabs>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7、供应商必须在规定的时间内将自己在谈判中作出的澄清、变动以及最终的报价，经法定代表人或被授权代表签字后，以书面的方式提交给谈判小组。</w:t>
      </w:r>
    </w:p>
    <w:p w14:paraId="4F251247">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7"/>
    </w:p>
    <w:bookmarkEnd w:id="58"/>
    <w:bookmarkEnd w:id="59"/>
    <w:p w14:paraId="34E0D93C">
      <w:pPr>
        <w:pageBreakBefore w:val="0"/>
        <w:widowControl w:val="0"/>
        <w:kinsoku/>
        <w:wordWrap/>
        <w:overflowPunct/>
        <w:topLinePunct w:val="0"/>
        <w:autoSpaceDE/>
        <w:autoSpaceDN/>
        <w:bidi w:val="0"/>
        <w:snapToGrid/>
        <w:spacing w:line="500" w:lineRule="exact"/>
        <w:ind w:firstLine="480" w:firstLineChars="200"/>
        <w:rPr>
          <w:rFonts w:ascii="宋体" w:hAnsi="宋体" w:cs="Arial"/>
          <w:sz w:val="24"/>
          <w:szCs w:val="24"/>
        </w:rPr>
      </w:pPr>
      <w:bookmarkStart w:id="68"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14:paraId="682FBC71">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14:paraId="5678F105">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14:paraId="5AA732CC">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14:paraId="0575A944">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14:paraId="5BF04E6F">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（4）出现影响采购公正的违法、违规行为的；</w:t>
      </w:r>
    </w:p>
    <w:p w14:paraId="36A5832E">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（5）因重大变故，采购任务取消的。</w:t>
      </w:r>
    </w:p>
    <w:p w14:paraId="7DDE304A">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安徽衡宇工程咨询有限公司网站</w:t>
      </w:r>
      <w:r>
        <w:rPr>
          <w:rFonts w:hint="eastAsia" w:ascii="宋体" w:hAnsi="宋体"/>
          <w:sz w:val="24"/>
          <w:szCs w:val="24"/>
        </w:rPr>
        <w:t>进行公告。</w:t>
      </w:r>
    </w:p>
    <w:p w14:paraId="0FE3542F">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8"/>
    </w:p>
    <w:p w14:paraId="66742274">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14:paraId="3D5C8B04">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14:paraId="1D620EF8">
      <w:pPr>
        <w:pageBreakBefore w:val="0"/>
        <w:widowControl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14:paraId="113F1343">
      <w:pPr>
        <w:pageBreakBefore w:val="0"/>
        <w:widowControl w:val="0"/>
        <w:kinsoku/>
        <w:wordWrap/>
        <w:overflowPunct/>
        <w:topLinePunct w:val="0"/>
        <w:autoSpaceDE/>
        <w:autoSpaceDN/>
        <w:bidi w:val="0"/>
        <w:snapToGrid/>
        <w:spacing w:line="50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14:paraId="57D8255C">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14:paraId="5126DDA4">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14:paraId="48AAEDE6">
      <w:pPr>
        <w:pageBreakBefore w:val="0"/>
        <w:widowControl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14:paraId="40E013CF">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69" w:name="_Toc8394"/>
      <w:r>
        <w:rPr>
          <w:rFonts w:hint="eastAsia" w:ascii="宋体" w:hAnsi="宋体" w:eastAsia="宋体" w:cs="宋体"/>
          <w:sz w:val="24"/>
          <w:szCs w:val="24"/>
        </w:rPr>
        <w:t>（八）合同的签订</w:t>
      </w:r>
      <w:bookmarkEnd w:id="69"/>
    </w:p>
    <w:p w14:paraId="2270AF36">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1、采购人授权谈判小组确认成交人。</w:t>
      </w:r>
    </w:p>
    <w:p w14:paraId="28FAA70C">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14:paraId="0E4EDAD5">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14:paraId="199BCC30">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14:paraId="2EECAF0F">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14:paraId="7AF487A3">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14:paraId="2923FB69">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（1）《中华人民共和国政府采购法实施条例》</w:t>
      </w:r>
    </w:p>
    <w:p w14:paraId="167BB85C">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14:paraId="6CE204F1">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14:paraId="46114C28">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（2）《中华人民共和国政府采购法》</w:t>
      </w:r>
    </w:p>
    <w:p w14:paraId="3F06367F">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591B832">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14:paraId="00E9FCA1">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第二十条 ……</w:t>
      </w:r>
    </w:p>
    <w:p w14:paraId="663C8C3C">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有下列情形之一的，保证金不予退还：……</w:t>
      </w:r>
    </w:p>
    <w:p w14:paraId="5594D48B">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14:paraId="13AF6568">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14:paraId="7371206E">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14:paraId="6A2E697E">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70" w:name="_Toc30371"/>
      <w:r>
        <w:rPr>
          <w:rFonts w:hint="eastAsia" w:ascii="宋体" w:hAnsi="宋体" w:eastAsia="宋体" w:cs="宋体"/>
          <w:sz w:val="24"/>
          <w:szCs w:val="24"/>
        </w:rPr>
        <w:t>（九）澄清及变更</w:t>
      </w:r>
      <w:bookmarkEnd w:id="70"/>
    </w:p>
    <w:p w14:paraId="62338751">
      <w:pPr>
        <w:pageBreakBefore w:val="0"/>
        <w:widowControl w:val="0"/>
        <w:kinsoku/>
        <w:wordWrap/>
        <w:overflowPunct/>
        <w:topLinePunct w:val="0"/>
        <w:autoSpaceDE/>
        <w:autoSpaceDN/>
        <w:bidi w:val="0"/>
        <w:snapToGrid/>
        <w:spacing w:line="500" w:lineRule="exact"/>
        <w:ind w:firstLine="480" w:firstLineChars="200"/>
      </w:pPr>
      <w:r>
        <w:rPr>
          <w:rFonts w:hint="eastAsia" w:ascii="宋体" w:hAnsi="宋体"/>
          <w:sz w:val="24"/>
          <w:szCs w:val="24"/>
        </w:rPr>
        <w:t>谈判文件如有澄清及变更，将以网上公告形式发布，请供应商及时关注。</w:t>
      </w:r>
    </w:p>
    <w:p w14:paraId="13BBA580">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4"/>
          <w:szCs w:val="24"/>
        </w:rPr>
      </w:pPr>
      <w:bookmarkStart w:id="71" w:name="_Toc14936"/>
      <w:r>
        <w:rPr>
          <w:rFonts w:hint="eastAsia" w:ascii="宋体" w:hAnsi="宋体" w:eastAsia="宋体" w:cs="宋体"/>
          <w:sz w:val="24"/>
          <w:szCs w:val="24"/>
        </w:rPr>
        <w:t>（十）验收</w:t>
      </w:r>
      <w:bookmarkEnd w:id="71"/>
      <w:r>
        <w:rPr>
          <w:rFonts w:hint="eastAsia" w:ascii="宋体" w:hAnsi="宋体" w:eastAsia="宋体" w:cs="宋体"/>
          <w:sz w:val="24"/>
          <w:szCs w:val="24"/>
        </w:rPr>
        <w:t>与支付</w:t>
      </w:r>
    </w:p>
    <w:p w14:paraId="662E222A">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bookmarkStart w:id="72" w:name="_Toc24748"/>
      <w:r>
        <w:rPr>
          <w:rFonts w:hint="eastAsia" w:ascii="宋体" w:hAnsi="宋体"/>
          <w:sz w:val="24"/>
          <w:szCs w:val="24"/>
        </w:rPr>
        <w:t>1、采购人应当在项目完成且收到供应商验收申请后 5 个工作日内组织开展履约验收。</w:t>
      </w:r>
    </w:p>
    <w:p w14:paraId="0927CE37">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592DB954">
      <w:pPr>
        <w:pageBreakBefore w:val="0"/>
        <w:widowControl w:val="0"/>
        <w:kinsoku/>
        <w:wordWrap/>
        <w:overflowPunct/>
        <w:topLinePunct w:val="0"/>
        <w:autoSpaceDE/>
        <w:autoSpaceDN/>
        <w:bidi w:val="0"/>
        <w:snapToGrid/>
        <w:spacing w:line="50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35F3559D">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4"/>
          <w:szCs w:val="24"/>
        </w:rPr>
      </w:pPr>
      <w:r>
        <w:rPr>
          <w:rFonts w:hint="eastAsia" w:ascii="宋体" w:hAnsi="宋体" w:eastAsia="宋体" w:cs="宋体"/>
          <w:sz w:val="24"/>
          <w:szCs w:val="24"/>
        </w:rPr>
        <w:t>（十一）质疑</w:t>
      </w:r>
      <w:bookmarkEnd w:id="72"/>
    </w:p>
    <w:p w14:paraId="47300A22">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bookmarkStart w:id="73"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14:paraId="34000E0B">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 xml:space="preserve">2、质疑应在规定时限内提出： </w:t>
      </w:r>
    </w:p>
    <w:p w14:paraId="053A9E7F">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14:paraId="6E709559">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467AA8B1">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3.1质疑人的名称、地址、有效联系方式；</w:t>
      </w:r>
    </w:p>
    <w:p w14:paraId="61FFBE8B">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3.2项目名称、项目编号、包别号（如有）；</w:t>
      </w:r>
    </w:p>
    <w:p w14:paraId="0AE777BC">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3.3被质疑人名称；</w:t>
      </w:r>
    </w:p>
    <w:p w14:paraId="4F3C4114">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3.4具体的质疑事项、基本事实及必要的证明材料；</w:t>
      </w:r>
    </w:p>
    <w:p w14:paraId="1867E9CB">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3.5明确的请求及主张；</w:t>
      </w:r>
    </w:p>
    <w:p w14:paraId="43DDFD72">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3.6提起质疑的日期。</w:t>
      </w:r>
    </w:p>
    <w:p w14:paraId="323A4C8A">
      <w:pPr>
        <w:pageBreakBefore w:val="0"/>
        <w:widowControl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14:paraId="05799759">
      <w:pPr>
        <w:pageBreakBefore w:val="0"/>
        <w:widowControl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14:paraId="252AE71D">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7808BC42">
      <w:pPr>
        <w:pageBreakBefore w:val="0"/>
        <w:widowControl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14:paraId="7E0ABBC0">
      <w:pPr>
        <w:pageBreakBefore w:val="0"/>
        <w:widowControl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14:paraId="7CCA8809">
      <w:pPr>
        <w:pageBreakBefore w:val="0"/>
        <w:widowControl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cs="宋体"/>
          <w:sz w:val="24"/>
          <w:szCs w:val="24"/>
        </w:rPr>
        <w:t>4.3质疑材料不完整的；</w:t>
      </w:r>
    </w:p>
    <w:p w14:paraId="45FEAEAB">
      <w:pPr>
        <w:pageBreakBefore w:val="0"/>
        <w:widowControl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14:paraId="46E1D520">
      <w:pPr>
        <w:pageBreakBefore w:val="0"/>
        <w:widowControl w:val="0"/>
        <w:kinsoku/>
        <w:wordWrap/>
        <w:overflowPunct/>
        <w:topLinePunct w:val="0"/>
        <w:autoSpaceDE/>
        <w:autoSpaceDN/>
        <w:bidi w:val="0"/>
        <w:snapToGrid/>
        <w:spacing w:line="50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14:paraId="3773B5DA">
      <w:pPr>
        <w:pageBreakBefore w:val="0"/>
        <w:widowControl w:val="0"/>
        <w:kinsoku/>
        <w:wordWrap/>
        <w:overflowPunct/>
        <w:topLinePunct w:val="0"/>
        <w:autoSpaceDE/>
        <w:autoSpaceDN/>
        <w:bidi w:val="0"/>
        <w:snapToGrid/>
        <w:spacing w:line="50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14:paraId="4BA4A641">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61EE0F68">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69712B5A">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14:paraId="51B50655">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14:paraId="5BBA1269">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14:paraId="5E2465B3">
      <w:pPr>
        <w:pageBreakBefore w:val="0"/>
        <w:widowControl w:val="0"/>
        <w:kinsoku/>
        <w:wordWrap/>
        <w:overflowPunct/>
        <w:topLinePunct w:val="0"/>
        <w:autoSpaceDE/>
        <w:autoSpaceDN/>
        <w:bidi w:val="0"/>
        <w:snapToGrid/>
        <w:spacing w:line="500" w:lineRule="exact"/>
        <w:ind w:firstLine="480" w:firstLineChars="200"/>
        <w:rPr>
          <w:rFonts w:ascii="宋体" w:hAnsi="宋体"/>
          <w:bCs/>
          <w:sz w:val="24"/>
        </w:rPr>
      </w:pPr>
      <w:r>
        <w:rPr>
          <w:rFonts w:hint="eastAsia" w:ascii="宋体" w:hAnsi="宋体"/>
          <w:bCs/>
          <w:sz w:val="24"/>
        </w:rPr>
        <w:t>7.1一年内三次以上质疑均查无实据的；</w:t>
      </w:r>
    </w:p>
    <w:p w14:paraId="5EDAFA61">
      <w:pPr>
        <w:pageBreakBefore w:val="0"/>
        <w:widowControl w:val="0"/>
        <w:kinsoku/>
        <w:wordWrap/>
        <w:overflowPunct/>
        <w:topLinePunct w:val="0"/>
        <w:autoSpaceDE/>
        <w:autoSpaceDN/>
        <w:bidi w:val="0"/>
        <w:snapToGrid/>
        <w:spacing w:line="500" w:lineRule="exact"/>
        <w:ind w:firstLine="480" w:firstLineChars="200"/>
        <w:rPr>
          <w:rFonts w:hint="eastAsia"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E20286F">
      <w:pPr>
        <w:pStyle w:val="26"/>
        <w:rPr>
          <w:rFonts w:hint="eastAsia" w:ascii="宋体" w:hAnsi="宋体"/>
          <w:sz w:val="24"/>
        </w:rPr>
      </w:pPr>
    </w:p>
    <w:p w14:paraId="28D6C0C0">
      <w:pPr>
        <w:rPr>
          <w:rFonts w:hint="eastAsia" w:ascii="宋体" w:hAnsi="宋体"/>
          <w:sz w:val="24"/>
        </w:rPr>
      </w:pPr>
    </w:p>
    <w:p w14:paraId="06FF8F28">
      <w:pPr>
        <w:pStyle w:val="3"/>
        <w:pageBreakBefore w:val="0"/>
        <w:widowControl w:val="0"/>
        <w:kinsoku/>
        <w:wordWrap/>
        <w:overflowPunct/>
        <w:topLinePunct w:val="0"/>
        <w:autoSpaceDE/>
        <w:autoSpaceDN/>
        <w:bidi w:val="0"/>
        <w:snapToGrid/>
        <w:spacing w:before="0" w:after="0" w:line="500" w:lineRule="exact"/>
        <w:jc w:val="center"/>
        <w:rPr>
          <w:rFonts w:ascii="宋体" w:hAnsi="宋体" w:eastAsia="宋体" w:cs="宋体"/>
          <w:sz w:val="28"/>
          <w:szCs w:val="28"/>
        </w:rPr>
      </w:pPr>
      <w:bookmarkStart w:id="74" w:name="_Toc5573"/>
      <w:r>
        <w:rPr>
          <w:rFonts w:hint="eastAsia" w:ascii="宋体" w:hAnsi="宋体" w:eastAsia="宋体" w:cs="宋体"/>
          <w:sz w:val="28"/>
          <w:szCs w:val="28"/>
        </w:rPr>
        <w:t>二、采购合同</w:t>
      </w:r>
      <w:bookmarkEnd w:id="74"/>
    </w:p>
    <w:bookmarkEnd w:id="73"/>
    <w:p w14:paraId="691F3D6A">
      <w:pPr>
        <w:pStyle w:val="30"/>
        <w:pageBreakBefore w:val="0"/>
        <w:widowControl w:val="0"/>
        <w:kinsoku/>
        <w:wordWrap/>
        <w:overflowPunct/>
        <w:topLinePunct w:val="0"/>
        <w:autoSpaceDE/>
        <w:autoSpaceDN/>
        <w:bidi w:val="0"/>
        <w:snapToGrid/>
        <w:spacing w:line="500" w:lineRule="exact"/>
        <w:jc w:val="center"/>
        <w:rPr>
          <w:rFonts w:hint="eastAsia" w:eastAsia="宋体"/>
          <w:lang w:eastAsia="zh-CN"/>
        </w:rPr>
      </w:pPr>
      <w:bookmarkStart w:id="75" w:name="_Toc18672"/>
      <w:bookmarkStart w:id="76"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14:paraId="017F70B7">
      <w:pPr>
        <w:pStyle w:val="3"/>
        <w:pageBreakBefore w:val="0"/>
        <w:widowControl w:val="0"/>
        <w:numPr>
          <w:ilvl w:val="0"/>
          <w:numId w:val="0"/>
        </w:numPr>
        <w:kinsoku/>
        <w:wordWrap/>
        <w:overflowPunct/>
        <w:topLinePunct w:val="0"/>
        <w:autoSpaceDE/>
        <w:autoSpaceDN/>
        <w:bidi w:val="0"/>
        <w:snapToGrid/>
        <w:spacing w:before="0" w:after="0" w:line="500" w:lineRule="exact"/>
        <w:jc w:val="center"/>
        <w:rPr>
          <w:rFonts w:hint="eastAsia" w:ascii="宋体" w:hAnsi="宋体" w:eastAsia="宋体" w:cs="宋体"/>
          <w:b/>
          <w:kern w:val="0"/>
          <w:sz w:val="28"/>
          <w:szCs w:val="28"/>
          <w:lang w:val="en-US" w:eastAsia="zh-CN" w:bidi="ar-SA"/>
        </w:rPr>
      </w:pPr>
    </w:p>
    <w:p w14:paraId="60508B80">
      <w:pPr>
        <w:pStyle w:val="3"/>
        <w:pageBreakBefore w:val="0"/>
        <w:widowControl w:val="0"/>
        <w:numPr>
          <w:ilvl w:val="0"/>
          <w:numId w:val="0"/>
        </w:numPr>
        <w:kinsoku/>
        <w:wordWrap/>
        <w:overflowPunct/>
        <w:topLinePunct w:val="0"/>
        <w:autoSpaceDE/>
        <w:autoSpaceDN/>
        <w:bidi w:val="0"/>
        <w:snapToGrid/>
        <w:spacing w:before="0" w:after="0" w:line="500" w:lineRule="exact"/>
        <w:jc w:val="center"/>
        <w:rPr>
          <w:rFonts w:hint="eastAsia" w:ascii="宋体" w:hAnsi="宋体" w:eastAsia="宋体" w:cs="宋体"/>
          <w:b/>
          <w:kern w:val="0"/>
          <w:sz w:val="28"/>
          <w:szCs w:val="28"/>
          <w:lang w:val="en-US" w:eastAsia="zh-CN" w:bidi="ar-SA"/>
        </w:rPr>
      </w:pPr>
    </w:p>
    <w:p w14:paraId="5B4E7DE0">
      <w:pPr>
        <w:pStyle w:val="3"/>
        <w:pageBreakBefore w:val="0"/>
        <w:widowControl w:val="0"/>
        <w:numPr>
          <w:ilvl w:val="0"/>
          <w:numId w:val="0"/>
        </w:numPr>
        <w:kinsoku/>
        <w:wordWrap/>
        <w:overflowPunct/>
        <w:topLinePunct w:val="0"/>
        <w:autoSpaceDE/>
        <w:autoSpaceDN/>
        <w:bidi w:val="0"/>
        <w:snapToGrid/>
        <w:spacing w:before="0" w:after="0" w:line="500" w:lineRule="exact"/>
        <w:jc w:val="center"/>
        <w:rPr>
          <w:rFonts w:ascii="宋体" w:hAnsi="宋体" w:eastAsia="宋体" w:cs="宋体"/>
          <w:sz w:val="28"/>
          <w:szCs w:val="28"/>
        </w:rPr>
      </w:pPr>
      <w:r>
        <w:rPr>
          <w:rFonts w:hint="eastAsia" w:ascii="宋体" w:hAnsi="宋体" w:eastAsia="宋体" w:cs="宋体"/>
          <w:b/>
          <w:kern w:val="0"/>
          <w:sz w:val="28"/>
          <w:szCs w:val="28"/>
          <w:lang w:val="en-US" w:eastAsia="zh-CN" w:bidi="ar-SA"/>
        </w:rPr>
        <w:t>三、</w:t>
      </w:r>
      <w:r>
        <w:rPr>
          <w:rFonts w:hint="eastAsia" w:ascii="宋体" w:hAnsi="宋体" w:eastAsia="宋体" w:cs="宋体"/>
          <w:sz w:val="28"/>
          <w:szCs w:val="28"/>
        </w:rPr>
        <w:t>采购需求</w:t>
      </w:r>
      <w:bookmarkEnd w:id="75"/>
    </w:p>
    <w:p w14:paraId="681A8309">
      <w:pPr>
        <w:pStyle w:val="10"/>
        <w:pageBreakBefore w:val="0"/>
        <w:widowControl w:val="0"/>
        <w:kinsoku/>
        <w:wordWrap/>
        <w:overflowPunct/>
        <w:topLinePunct w:val="0"/>
        <w:autoSpaceDE/>
        <w:autoSpaceDN/>
        <w:bidi w:val="0"/>
        <w:snapToGrid/>
        <w:spacing w:after="0" w:line="50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14:paraId="3E5318F3">
      <w:pPr>
        <w:rPr>
          <w:rFonts w:ascii="宋体" w:hAnsi="宋体" w:cs="宋体"/>
          <w:sz w:val="28"/>
          <w:szCs w:val="28"/>
        </w:rPr>
      </w:pPr>
      <w:r>
        <w:rPr>
          <w:rFonts w:hint="eastAsia" w:ascii="宋体" w:hAnsi="宋体" w:cs="宋体"/>
          <w:sz w:val="28"/>
          <w:szCs w:val="28"/>
        </w:rPr>
        <w:br w:type="page"/>
      </w:r>
    </w:p>
    <w:p w14:paraId="077E3A45">
      <w:pPr>
        <w:pStyle w:val="3"/>
        <w:spacing w:before="0" w:after="0" w:line="560" w:lineRule="exact"/>
        <w:jc w:val="center"/>
        <w:rPr>
          <w:rFonts w:ascii="宋体" w:hAnsi="宋体" w:eastAsia="宋体" w:cs="宋体"/>
          <w:sz w:val="28"/>
          <w:szCs w:val="28"/>
        </w:rPr>
      </w:pPr>
      <w:bookmarkStart w:id="77" w:name="_Toc12600"/>
      <w:r>
        <w:rPr>
          <w:rFonts w:hint="eastAsia" w:ascii="宋体" w:hAnsi="宋体" w:eastAsia="宋体" w:cs="宋体"/>
          <w:sz w:val="28"/>
          <w:szCs w:val="28"/>
        </w:rPr>
        <w:t>四、响应文件格式</w:t>
      </w:r>
      <w:bookmarkEnd w:id="77"/>
    </w:p>
    <w:p w14:paraId="685B7C69">
      <w:pPr>
        <w:spacing w:line="500" w:lineRule="exact"/>
        <w:jc w:val="center"/>
        <w:rPr>
          <w:rFonts w:ascii="宋体" w:hAnsi="宋体"/>
          <w:b/>
          <w:sz w:val="32"/>
        </w:rPr>
      </w:pPr>
    </w:p>
    <w:p w14:paraId="68045225">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7CEFB737">
      <w:pPr>
        <w:spacing w:line="900" w:lineRule="exact"/>
        <w:rPr>
          <w:rFonts w:ascii="宋体" w:hAnsi="宋体"/>
          <w:b/>
          <w:sz w:val="72"/>
        </w:rPr>
      </w:pPr>
    </w:p>
    <w:p w14:paraId="23579837">
      <w:pPr>
        <w:spacing w:line="900" w:lineRule="exact"/>
        <w:jc w:val="center"/>
        <w:rPr>
          <w:rFonts w:ascii="宋体" w:hAnsi="宋体"/>
          <w:b/>
          <w:sz w:val="72"/>
        </w:rPr>
      </w:pPr>
      <w:r>
        <w:rPr>
          <w:rFonts w:hint="eastAsia" w:ascii="宋体" w:hAnsi="宋体"/>
          <w:b/>
          <w:sz w:val="72"/>
        </w:rPr>
        <w:t>响</w:t>
      </w:r>
    </w:p>
    <w:p w14:paraId="1D51A9D3">
      <w:pPr>
        <w:spacing w:line="900" w:lineRule="exact"/>
        <w:jc w:val="center"/>
        <w:rPr>
          <w:rFonts w:ascii="宋体" w:hAnsi="宋体"/>
          <w:b/>
          <w:sz w:val="72"/>
        </w:rPr>
      </w:pPr>
    </w:p>
    <w:p w14:paraId="0EFBF3F8">
      <w:pPr>
        <w:spacing w:line="900" w:lineRule="exact"/>
        <w:jc w:val="center"/>
        <w:rPr>
          <w:rFonts w:ascii="宋体" w:hAnsi="宋体"/>
          <w:b/>
          <w:sz w:val="72"/>
        </w:rPr>
      </w:pPr>
      <w:r>
        <w:rPr>
          <w:rFonts w:hint="eastAsia" w:ascii="宋体" w:hAnsi="宋体"/>
          <w:b/>
          <w:sz w:val="72"/>
        </w:rPr>
        <w:t>应</w:t>
      </w:r>
    </w:p>
    <w:p w14:paraId="5E4ADDDC">
      <w:pPr>
        <w:spacing w:line="900" w:lineRule="exact"/>
        <w:jc w:val="center"/>
        <w:rPr>
          <w:rFonts w:ascii="宋体" w:hAnsi="宋体"/>
          <w:b/>
          <w:sz w:val="72"/>
        </w:rPr>
      </w:pPr>
    </w:p>
    <w:p w14:paraId="4B0E4331">
      <w:pPr>
        <w:spacing w:line="900" w:lineRule="exact"/>
        <w:jc w:val="center"/>
        <w:rPr>
          <w:rFonts w:ascii="宋体" w:hAnsi="宋体"/>
          <w:b/>
          <w:sz w:val="72"/>
        </w:rPr>
      </w:pPr>
      <w:r>
        <w:rPr>
          <w:rFonts w:hint="eastAsia" w:ascii="宋体" w:hAnsi="宋体"/>
          <w:b/>
          <w:sz w:val="72"/>
        </w:rPr>
        <w:t>文</w:t>
      </w:r>
    </w:p>
    <w:p w14:paraId="004AFFE5">
      <w:pPr>
        <w:spacing w:line="900" w:lineRule="exact"/>
        <w:jc w:val="center"/>
        <w:rPr>
          <w:rFonts w:ascii="宋体" w:hAnsi="宋体"/>
          <w:b/>
          <w:sz w:val="72"/>
        </w:rPr>
      </w:pPr>
    </w:p>
    <w:p w14:paraId="02F34272">
      <w:pPr>
        <w:jc w:val="center"/>
        <w:rPr>
          <w:rFonts w:ascii="宋体" w:hAnsi="宋体"/>
          <w:b/>
          <w:sz w:val="72"/>
        </w:rPr>
      </w:pPr>
      <w:r>
        <w:rPr>
          <w:rFonts w:hint="eastAsia" w:ascii="宋体" w:hAnsi="宋体"/>
          <w:b/>
          <w:sz w:val="72"/>
        </w:rPr>
        <w:t>件</w:t>
      </w:r>
    </w:p>
    <w:p w14:paraId="3469A2CB">
      <w:pPr>
        <w:spacing w:after="156" w:afterLines="50"/>
        <w:jc w:val="center"/>
        <w:rPr>
          <w:rFonts w:ascii="宋体" w:hAnsi="宋体"/>
          <w:b/>
          <w:sz w:val="72"/>
        </w:rPr>
      </w:pPr>
    </w:p>
    <w:p w14:paraId="075507FD">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02337F3E">
      <w:pPr>
        <w:spacing w:after="156" w:afterLines="50" w:line="500" w:lineRule="exact"/>
        <w:jc w:val="center"/>
        <w:rPr>
          <w:rFonts w:ascii="宋体" w:hAnsi="宋体"/>
          <w:b/>
          <w:sz w:val="72"/>
        </w:rPr>
      </w:pPr>
    </w:p>
    <w:p w14:paraId="1870511B">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14:paraId="4FA03413">
      <w:pPr>
        <w:spacing w:after="156" w:afterLines="50" w:line="500" w:lineRule="exact"/>
        <w:ind w:firstLine="3373" w:firstLineChars="1050"/>
        <w:rPr>
          <w:rFonts w:ascii="宋体" w:hAnsi="宋体"/>
          <w:b/>
          <w:sz w:val="32"/>
        </w:rPr>
      </w:pPr>
      <w:r>
        <w:rPr>
          <w:rFonts w:hint="eastAsia" w:ascii="宋体" w:hAnsi="宋体"/>
          <w:b/>
          <w:sz w:val="32"/>
        </w:rPr>
        <w:t>年  月  日</w:t>
      </w:r>
    </w:p>
    <w:p w14:paraId="0A67CB20">
      <w:pPr>
        <w:spacing w:after="156" w:afterLines="50" w:line="500" w:lineRule="exact"/>
        <w:jc w:val="center"/>
        <w:rPr>
          <w:rFonts w:ascii="宋体" w:hAnsi="宋体"/>
          <w:b/>
          <w:sz w:val="32"/>
        </w:rPr>
      </w:pPr>
    </w:p>
    <w:p w14:paraId="193A601C">
      <w:pPr>
        <w:spacing w:line="360" w:lineRule="auto"/>
        <w:rPr>
          <w:rFonts w:ascii="宋体" w:hAnsi="宋体"/>
          <w:sz w:val="24"/>
          <w:szCs w:val="28"/>
        </w:rPr>
      </w:pPr>
    </w:p>
    <w:bookmarkEnd w:id="76"/>
    <w:p w14:paraId="65F7EECA">
      <w:pPr>
        <w:pStyle w:val="3"/>
        <w:pageBreakBefore w:val="0"/>
        <w:kinsoku/>
        <w:overflowPunct/>
        <w:topLinePunct w:val="0"/>
        <w:bidi w:val="0"/>
        <w:spacing w:before="0" w:after="0" w:line="500" w:lineRule="exact"/>
        <w:jc w:val="center"/>
        <w:rPr>
          <w:rFonts w:ascii="宋体" w:hAnsi="宋体" w:eastAsia="宋体" w:cs="宋体"/>
          <w:sz w:val="24"/>
          <w:szCs w:val="24"/>
        </w:rPr>
      </w:pPr>
      <w:bookmarkStart w:id="78" w:name="_Toc3949"/>
      <w:r>
        <w:rPr>
          <w:rFonts w:hint="eastAsia" w:ascii="宋体" w:hAnsi="宋体" w:eastAsia="宋体" w:cs="宋体"/>
          <w:sz w:val="24"/>
          <w:szCs w:val="24"/>
        </w:rPr>
        <w:t>响应文件资料清单</w:t>
      </w:r>
      <w:bookmarkEnd w:id="78"/>
    </w:p>
    <w:tbl>
      <w:tblPr>
        <w:tblStyle w:val="3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095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F641143">
            <w:pPr>
              <w:pageBreakBefore w:val="0"/>
              <w:kinsoku/>
              <w:overflowPunct/>
              <w:topLinePunct w:val="0"/>
              <w:bidi w:val="0"/>
              <w:spacing w:line="500" w:lineRule="exact"/>
              <w:jc w:val="center"/>
              <w:rPr>
                <w:rFonts w:ascii="宋体" w:hAnsi="宋体"/>
                <w:b/>
                <w:sz w:val="24"/>
              </w:rPr>
            </w:pPr>
            <w:r>
              <w:rPr>
                <w:rFonts w:hint="eastAsia" w:ascii="宋体" w:hAnsi="宋体"/>
                <w:b/>
                <w:sz w:val="24"/>
              </w:rPr>
              <w:t>序号</w:t>
            </w:r>
          </w:p>
        </w:tc>
        <w:tc>
          <w:tcPr>
            <w:tcW w:w="6038" w:type="dxa"/>
            <w:vAlign w:val="center"/>
          </w:tcPr>
          <w:p w14:paraId="7C536AC6">
            <w:pPr>
              <w:pageBreakBefore w:val="0"/>
              <w:kinsoku/>
              <w:overflowPunct/>
              <w:topLinePunct w:val="0"/>
              <w:bidi w:val="0"/>
              <w:spacing w:line="500" w:lineRule="exact"/>
              <w:jc w:val="center"/>
              <w:rPr>
                <w:rFonts w:ascii="宋体" w:hAnsi="宋体"/>
                <w:b/>
                <w:sz w:val="24"/>
              </w:rPr>
            </w:pPr>
            <w:r>
              <w:rPr>
                <w:rFonts w:hint="eastAsia" w:ascii="宋体" w:hAnsi="宋体"/>
                <w:b/>
                <w:sz w:val="24"/>
              </w:rPr>
              <w:t>资料名称</w:t>
            </w:r>
          </w:p>
        </w:tc>
        <w:tc>
          <w:tcPr>
            <w:tcW w:w="1417" w:type="dxa"/>
            <w:vAlign w:val="center"/>
          </w:tcPr>
          <w:p w14:paraId="3CE70778">
            <w:pPr>
              <w:pageBreakBefore w:val="0"/>
              <w:kinsoku/>
              <w:overflowPunct/>
              <w:topLinePunct w:val="0"/>
              <w:bidi w:val="0"/>
              <w:spacing w:line="500" w:lineRule="exact"/>
              <w:jc w:val="center"/>
              <w:rPr>
                <w:rFonts w:ascii="宋体" w:hAnsi="宋体"/>
                <w:b/>
                <w:sz w:val="24"/>
              </w:rPr>
            </w:pPr>
            <w:r>
              <w:rPr>
                <w:rFonts w:hint="eastAsia" w:ascii="宋体" w:hAnsi="宋体"/>
                <w:b/>
                <w:sz w:val="24"/>
              </w:rPr>
              <w:t>备注</w:t>
            </w:r>
          </w:p>
        </w:tc>
      </w:tr>
      <w:tr w14:paraId="76E5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443CFFB">
            <w:pPr>
              <w:pageBreakBefore w:val="0"/>
              <w:kinsoku/>
              <w:overflowPunct/>
              <w:topLinePunct w:val="0"/>
              <w:bidi w:val="0"/>
              <w:spacing w:line="500" w:lineRule="exact"/>
              <w:jc w:val="center"/>
              <w:rPr>
                <w:rFonts w:ascii="Tahoma" w:hAnsi="Tahoma"/>
                <w:sz w:val="24"/>
              </w:rPr>
            </w:pPr>
            <w:r>
              <w:rPr>
                <w:rFonts w:hint="eastAsia" w:ascii="Tahoma" w:hAnsi="Tahoma"/>
                <w:sz w:val="24"/>
              </w:rPr>
              <w:t>一</w:t>
            </w:r>
          </w:p>
        </w:tc>
        <w:tc>
          <w:tcPr>
            <w:tcW w:w="6038" w:type="dxa"/>
            <w:vAlign w:val="center"/>
          </w:tcPr>
          <w:p w14:paraId="1F86BD81">
            <w:pPr>
              <w:pageBreakBefore w:val="0"/>
              <w:kinsoku/>
              <w:overflowPunct/>
              <w:topLinePunct w:val="0"/>
              <w:bidi w:val="0"/>
              <w:spacing w:line="500" w:lineRule="exact"/>
              <w:rPr>
                <w:rFonts w:ascii="Tahoma" w:hAnsi="Tahoma"/>
                <w:sz w:val="24"/>
              </w:rPr>
            </w:pPr>
            <w:r>
              <w:rPr>
                <w:rFonts w:hint="eastAsia" w:ascii="宋体" w:hAnsi="宋体"/>
                <w:sz w:val="24"/>
                <w:szCs w:val="24"/>
              </w:rPr>
              <w:t>报价单、已标价工程量清单</w:t>
            </w:r>
          </w:p>
        </w:tc>
        <w:tc>
          <w:tcPr>
            <w:tcW w:w="1417" w:type="dxa"/>
            <w:vAlign w:val="center"/>
          </w:tcPr>
          <w:p w14:paraId="6A4F1A30">
            <w:pPr>
              <w:pageBreakBefore w:val="0"/>
              <w:kinsoku/>
              <w:overflowPunct/>
              <w:topLinePunct w:val="0"/>
              <w:bidi w:val="0"/>
              <w:spacing w:line="500" w:lineRule="exact"/>
              <w:jc w:val="center"/>
              <w:rPr>
                <w:rFonts w:ascii="宋体" w:hAnsi="宋体"/>
                <w:b/>
                <w:sz w:val="24"/>
              </w:rPr>
            </w:pPr>
          </w:p>
        </w:tc>
      </w:tr>
      <w:tr w14:paraId="6246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99AEB3B">
            <w:pPr>
              <w:pageBreakBefore w:val="0"/>
              <w:kinsoku/>
              <w:overflowPunct/>
              <w:topLinePunct w:val="0"/>
              <w:bidi w:val="0"/>
              <w:spacing w:line="500" w:lineRule="exact"/>
              <w:jc w:val="center"/>
              <w:rPr>
                <w:rFonts w:ascii="Tahoma" w:hAnsi="Tahoma"/>
                <w:sz w:val="24"/>
              </w:rPr>
            </w:pPr>
            <w:r>
              <w:rPr>
                <w:rFonts w:hint="eastAsia" w:ascii="Tahoma" w:hAnsi="Tahoma"/>
                <w:sz w:val="24"/>
              </w:rPr>
              <w:t>二</w:t>
            </w:r>
          </w:p>
        </w:tc>
        <w:tc>
          <w:tcPr>
            <w:tcW w:w="6038" w:type="dxa"/>
            <w:vAlign w:val="center"/>
          </w:tcPr>
          <w:p w14:paraId="4C741E8F">
            <w:pPr>
              <w:pageBreakBefore w:val="0"/>
              <w:kinsoku/>
              <w:overflowPunct/>
              <w:topLinePunct w:val="0"/>
              <w:bidi w:val="0"/>
              <w:spacing w:line="500" w:lineRule="exact"/>
              <w:rPr>
                <w:rFonts w:ascii="Tahoma" w:hAnsi="Tahoma"/>
                <w:sz w:val="24"/>
              </w:rPr>
            </w:pPr>
            <w:r>
              <w:rPr>
                <w:rFonts w:hint="eastAsia" w:ascii="Tahoma" w:hAnsi="Tahoma"/>
                <w:sz w:val="24"/>
              </w:rPr>
              <w:t>供应商基本信息</w:t>
            </w:r>
          </w:p>
        </w:tc>
        <w:tc>
          <w:tcPr>
            <w:tcW w:w="1417" w:type="dxa"/>
            <w:vAlign w:val="center"/>
          </w:tcPr>
          <w:p w14:paraId="22EFBD7B">
            <w:pPr>
              <w:pageBreakBefore w:val="0"/>
              <w:kinsoku/>
              <w:overflowPunct/>
              <w:topLinePunct w:val="0"/>
              <w:bidi w:val="0"/>
              <w:spacing w:line="500" w:lineRule="exact"/>
              <w:jc w:val="center"/>
              <w:rPr>
                <w:rFonts w:ascii="宋体" w:hAnsi="宋体"/>
                <w:b/>
                <w:sz w:val="24"/>
              </w:rPr>
            </w:pPr>
          </w:p>
        </w:tc>
      </w:tr>
      <w:tr w14:paraId="166C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59A60CE">
            <w:pPr>
              <w:pageBreakBefore w:val="0"/>
              <w:kinsoku/>
              <w:overflowPunct/>
              <w:topLinePunct w:val="0"/>
              <w:bidi w:val="0"/>
              <w:spacing w:line="500" w:lineRule="exact"/>
              <w:jc w:val="center"/>
              <w:rPr>
                <w:rFonts w:ascii="Tahoma" w:hAnsi="Tahoma"/>
                <w:sz w:val="24"/>
              </w:rPr>
            </w:pPr>
            <w:r>
              <w:rPr>
                <w:rFonts w:hint="eastAsia" w:ascii="Tahoma" w:hAnsi="Tahoma"/>
                <w:sz w:val="24"/>
              </w:rPr>
              <w:t>三</w:t>
            </w:r>
          </w:p>
        </w:tc>
        <w:tc>
          <w:tcPr>
            <w:tcW w:w="6038" w:type="dxa"/>
            <w:vAlign w:val="center"/>
          </w:tcPr>
          <w:p w14:paraId="2137570A">
            <w:pPr>
              <w:pStyle w:val="75"/>
              <w:pageBreakBefore w:val="0"/>
              <w:kinsoku/>
              <w:overflowPunct/>
              <w:topLinePunct w:val="0"/>
              <w:bidi w:val="0"/>
              <w:spacing w:line="500" w:lineRule="exact"/>
            </w:pPr>
            <w:r>
              <w:rPr>
                <w:rFonts w:hint="eastAsia" w:ascii="宋体" w:hAnsi="宋体"/>
                <w:szCs w:val="24"/>
              </w:rPr>
              <w:t>谈判授权书</w:t>
            </w:r>
          </w:p>
        </w:tc>
        <w:tc>
          <w:tcPr>
            <w:tcW w:w="1417" w:type="dxa"/>
            <w:vAlign w:val="center"/>
          </w:tcPr>
          <w:p w14:paraId="373FF13A">
            <w:pPr>
              <w:pageBreakBefore w:val="0"/>
              <w:kinsoku/>
              <w:overflowPunct/>
              <w:topLinePunct w:val="0"/>
              <w:bidi w:val="0"/>
              <w:spacing w:line="500" w:lineRule="exact"/>
              <w:jc w:val="center"/>
              <w:rPr>
                <w:rFonts w:ascii="宋体" w:hAnsi="宋体"/>
                <w:b/>
                <w:sz w:val="24"/>
              </w:rPr>
            </w:pPr>
          </w:p>
        </w:tc>
      </w:tr>
      <w:tr w14:paraId="768E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C05ADAF">
            <w:pPr>
              <w:pageBreakBefore w:val="0"/>
              <w:kinsoku/>
              <w:overflowPunct/>
              <w:topLinePunct w:val="0"/>
              <w:bidi w:val="0"/>
              <w:spacing w:line="500" w:lineRule="exact"/>
              <w:jc w:val="center"/>
              <w:rPr>
                <w:rFonts w:ascii="Tahoma" w:hAnsi="Tahoma"/>
                <w:sz w:val="24"/>
              </w:rPr>
            </w:pPr>
            <w:r>
              <w:rPr>
                <w:rFonts w:hint="eastAsia" w:ascii="Tahoma" w:hAnsi="Tahoma"/>
                <w:sz w:val="24"/>
              </w:rPr>
              <w:t>四</w:t>
            </w:r>
          </w:p>
        </w:tc>
        <w:tc>
          <w:tcPr>
            <w:tcW w:w="6038" w:type="dxa"/>
            <w:vAlign w:val="center"/>
          </w:tcPr>
          <w:p w14:paraId="11EAFCA3">
            <w:pPr>
              <w:pStyle w:val="75"/>
              <w:pageBreakBefore w:val="0"/>
              <w:kinsoku/>
              <w:overflowPunct/>
              <w:topLinePunct w:val="0"/>
              <w:bidi w:val="0"/>
              <w:spacing w:line="500" w:lineRule="exact"/>
            </w:pPr>
            <w:r>
              <w:rPr>
                <w:rFonts w:hint="eastAsia" w:ascii="宋体" w:hAnsi="宋体"/>
                <w:szCs w:val="24"/>
              </w:rPr>
              <w:t>谈判响应函</w:t>
            </w:r>
          </w:p>
        </w:tc>
        <w:tc>
          <w:tcPr>
            <w:tcW w:w="1417" w:type="dxa"/>
            <w:vAlign w:val="center"/>
          </w:tcPr>
          <w:p w14:paraId="3A1F4D70">
            <w:pPr>
              <w:pageBreakBefore w:val="0"/>
              <w:kinsoku/>
              <w:overflowPunct/>
              <w:topLinePunct w:val="0"/>
              <w:bidi w:val="0"/>
              <w:spacing w:line="500" w:lineRule="exact"/>
              <w:jc w:val="center"/>
              <w:rPr>
                <w:rFonts w:ascii="宋体" w:hAnsi="宋体"/>
                <w:b/>
                <w:sz w:val="24"/>
              </w:rPr>
            </w:pPr>
          </w:p>
        </w:tc>
      </w:tr>
      <w:tr w14:paraId="4B69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708BE35">
            <w:pPr>
              <w:pageBreakBefore w:val="0"/>
              <w:kinsoku/>
              <w:overflowPunct/>
              <w:topLinePunct w:val="0"/>
              <w:bidi w:val="0"/>
              <w:spacing w:line="500" w:lineRule="exact"/>
              <w:jc w:val="center"/>
              <w:rPr>
                <w:rFonts w:ascii="Tahoma" w:hAnsi="Tahoma"/>
                <w:sz w:val="24"/>
              </w:rPr>
            </w:pPr>
            <w:r>
              <w:rPr>
                <w:rFonts w:hint="eastAsia" w:ascii="Tahoma" w:hAnsi="Tahoma"/>
                <w:sz w:val="24"/>
              </w:rPr>
              <w:t>五</w:t>
            </w:r>
          </w:p>
        </w:tc>
        <w:tc>
          <w:tcPr>
            <w:tcW w:w="6038" w:type="dxa"/>
            <w:vAlign w:val="center"/>
          </w:tcPr>
          <w:p w14:paraId="5982B62A">
            <w:pPr>
              <w:pageBreakBefore w:val="0"/>
              <w:kinsoku/>
              <w:overflowPunct/>
              <w:topLinePunct w:val="0"/>
              <w:bidi w:val="0"/>
              <w:spacing w:line="500" w:lineRule="exact"/>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2A2002AC">
            <w:pPr>
              <w:pageBreakBefore w:val="0"/>
              <w:kinsoku/>
              <w:overflowPunct/>
              <w:topLinePunct w:val="0"/>
              <w:bidi w:val="0"/>
              <w:spacing w:line="500" w:lineRule="exact"/>
              <w:jc w:val="center"/>
              <w:rPr>
                <w:rFonts w:ascii="宋体" w:hAnsi="宋体"/>
                <w:b/>
                <w:sz w:val="24"/>
              </w:rPr>
            </w:pPr>
          </w:p>
        </w:tc>
      </w:tr>
      <w:tr w14:paraId="02B9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55636847">
            <w:pPr>
              <w:pageBreakBefore w:val="0"/>
              <w:kinsoku/>
              <w:overflowPunct/>
              <w:topLinePunct w:val="0"/>
              <w:bidi w:val="0"/>
              <w:spacing w:line="500" w:lineRule="exact"/>
              <w:jc w:val="center"/>
              <w:rPr>
                <w:rFonts w:ascii="Tahoma" w:hAnsi="Tahoma"/>
                <w:sz w:val="24"/>
              </w:rPr>
            </w:pPr>
            <w:r>
              <w:rPr>
                <w:rFonts w:hint="eastAsia" w:ascii="Tahoma" w:hAnsi="Tahoma"/>
                <w:sz w:val="24"/>
              </w:rPr>
              <w:t>六</w:t>
            </w:r>
          </w:p>
        </w:tc>
        <w:tc>
          <w:tcPr>
            <w:tcW w:w="6038" w:type="dxa"/>
            <w:vAlign w:val="center"/>
          </w:tcPr>
          <w:p w14:paraId="4A3B6204">
            <w:pPr>
              <w:pageBreakBefore w:val="0"/>
              <w:kinsoku/>
              <w:overflowPunct/>
              <w:topLinePunct w:val="0"/>
              <w:bidi w:val="0"/>
              <w:spacing w:line="500" w:lineRule="exact"/>
              <w:rPr>
                <w:rFonts w:ascii="宋体" w:hAnsi="宋体" w:cs="宋体"/>
                <w:sz w:val="24"/>
              </w:rPr>
            </w:pPr>
            <w:r>
              <w:rPr>
                <w:rFonts w:hint="eastAsia" w:ascii="宋体" w:hAnsi="宋体" w:cs="宋体"/>
                <w:sz w:val="24"/>
                <w:szCs w:val="24"/>
              </w:rPr>
              <w:t>响应情况表</w:t>
            </w:r>
          </w:p>
        </w:tc>
        <w:tc>
          <w:tcPr>
            <w:tcW w:w="1417" w:type="dxa"/>
            <w:vAlign w:val="center"/>
          </w:tcPr>
          <w:p w14:paraId="7157EFEF">
            <w:pPr>
              <w:pageBreakBefore w:val="0"/>
              <w:kinsoku/>
              <w:overflowPunct/>
              <w:topLinePunct w:val="0"/>
              <w:bidi w:val="0"/>
              <w:spacing w:line="500" w:lineRule="exact"/>
              <w:rPr>
                <w:rFonts w:ascii="宋体" w:hAnsi="宋体"/>
                <w:b/>
                <w:sz w:val="24"/>
              </w:rPr>
            </w:pPr>
          </w:p>
        </w:tc>
      </w:tr>
      <w:tr w14:paraId="033B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385F5EAE">
            <w:pPr>
              <w:pageBreakBefore w:val="0"/>
              <w:kinsoku/>
              <w:overflowPunct/>
              <w:topLinePunct w:val="0"/>
              <w:bidi w:val="0"/>
              <w:spacing w:line="500" w:lineRule="exact"/>
              <w:jc w:val="center"/>
              <w:rPr>
                <w:rFonts w:ascii="Tahoma" w:hAnsi="Tahoma"/>
                <w:sz w:val="24"/>
              </w:rPr>
            </w:pPr>
            <w:r>
              <w:rPr>
                <w:rFonts w:hint="eastAsia" w:ascii="Tahoma" w:hAnsi="Tahoma"/>
                <w:sz w:val="24"/>
              </w:rPr>
              <w:t>七</w:t>
            </w:r>
          </w:p>
        </w:tc>
        <w:tc>
          <w:tcPr>
            <w:tcW w:w="6038" w:type="dxa"/>
            <w:vAlign w:val="center"/>
          </w:tcPr>
          <w:p w14:paraId="785E9B81">
            <w:pPr>
              <w:pageBreakBefore w:val="0"/>
              <w:kinsoku/>
              <w:overflowPunct/>
              <w:topLinePunct w:val="0"/>
              <w:bidi w:val="0"/>
              <w:spacing w:line="500" w:lineRule="exact"/>
              <w:rPr>
                <w:rFonts w:ascii="宋体" w:hAnsi="宋体" w:cs="宋体"/>
                <w:sz w:val="24"/>
              </w:rPr>
            </w:pPr>
            <w:r>
              <w:rPr>
                <w:rFonts w:hint="eastAsia" w:ascii="宋体" w:hAnsi="宋体" w:cs="宋体"/>
                <w:sz w:val="24"/>
                <w:szCs w:val="24"/>
              </w:rPr>
              <w:t>承诺函</w:t>
            </w:r>
          </w:p>
        </w:tc>
        <w:tc>
          <w:tcPr>
            <w:tcW w:w="1417" w:type="dxa"/>
            <w:vAlign w:val="center"/>
          </w:tcPr>
          <w:p w14:paraId="335C1930">
            <w:pPr>
              <w:pageBreakBefore w:val="0"/>
              <w:kinsoku/>
              <w:overflowPunct/>
              <w:topLinePunct w:val="0"/>
              <w:bidi w:val="0"/>
              <w:spacing w:line="500" w:lineRule="exact"/>
              <w:rPr>
                <w:rFonts w:ascii="宋体" w:hAnsi="宋体"/>
                <w:b/>
                <w:sz w:val="24"/>
              </w:rPr>
            </w:pPr>
          </w:p>
        </w:tc>
      </w:tr>
      <w:tr w14:paraId="44FB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20D0235E">
            <w:pPr>
              <w:pageBreakBefore w:val="0"/>
              <w:kinsoku/>
              <w:overflowPunct/>
              <w:topLinePunct w:val="0"/>
              <w:bidi w:val="0"/>
              <w:spacing w:line="500" w:lineRule="exact"/>
              <w:jc w:val="center"/>
              <w:rPr>
                <w:rFonts w:ascii="Tahoma" w:hAnsi="Tahoma"/>
                <w:sz w:val="24"/>
              </w:rPr>
            </w:pPr>
            <w:r>
              <w:rPr>
                <w:rFonts w:hint="eastAsia" w:ascii="Tahoma" w:hAnsi="Tahoma"/>
                <w:sz w:val="24"/>
              </w:rPr>
              <w:t>八</w:t>
            </w:r>
          </w:p>
        </w:tc>
        <w:tc>
          <w:tcPr>
            <w:tcW w:w="6038" w:type="dxa"/>
            <w:vAlign w:val="center"/>
          </w:tcPr>
          <w:p w14:paraId="4B1FCEA5">
            <w:pPr>
              <w:pageBreakBefore w:val="0"/>
              <w:kinsoku/>
              <w:overflowPunct/>
              <w:topLinePunct w:val="0"/>
              <w:bidi w:val="0"/>
              <w:spacing w:line="50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6954372B">
            <w:pPr>
              <w:pageBreakBefore w:val="0"/>
              <w:kinsoku/>
              <w:overflowPunct/>
              <w:topLinePunct w:val="0"/>
              <w:bidi w:val="0"/>
              <w:spacing w:line="500" w:lineRule="exact"/>
              <w:rPr>
                <w:rFonts w:ascii="宋体" w:hAnsi="宋体"/>
                <w:b/>
                <w:sz w:val="24"/>
              </w:rPr>
            </w:pPr>
          </w:p>
        </w:tc>
      </w:tr>
      <w:tr w14:paraId="14D1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34EE24EF">
            <w:pPr>
              <w:pageBreakBefore w:val="0"/>
              <w:kinsoku/>
              <w:overflowPunct/>
              <w:topLinePunct w:val="0"/>
              <w:bidi w:val="0"/>
              <w:spacing w:line="500" w:lineRule="exact"/>
              <w:jc w:val="center"/>
              <w:rPr>
                <w:rFonts w:ascii="Tahoma" w:hAnsi="Tahoma"/>
                <w:sz w:val="24"/>
              </w:rPr>
            </w:pPr>
          </w:p>
        </w:tc>
        <w:tc>
          <w:tcPr>
            <w:tcW w:w="6038" w:type="dxa"/>
            <w:vAlign w:val="center"/>
          </w:tcPr>
          <w:p w14:paraId="2D925249">
            <w:pPr>
              <w:pageBreakBefore w:val="0"/>
              <w:kinsoku/>
              <w:overflowPunct/>
              <w:topLinePunct w:val="0"/>
              <w:bidi w:val="0"/>
              <w:spacing w:line="500" w:lineRule="exact"/>
              <w:rPr>
                <w:rFonts w:hint="eastAsia" w:ascii="宋体" w:hAnsi="宋体" w:eastAsia="宋体" w:cs="宋体"/>
                <w:sz w:val="24"/>
                <w:lang w:val="en-US" w:eastAsia="zh-CN"/>
              </w:rPr>
            </w:pPr>
          </w:p>
        </w:tc>
        <w:tc>
          <w:tcPr>
            <w:tcW w:w="1417" w:type="dxa"/>
            <w:vAlign w:val="center"/>
          </w:tcPr>
          <w:p w14:paraId="1246F2B6">
            <w:pPr>
              <w:pageBreakBefore w:val="0"/>
              <w:kinsoku/>
              <w:overflowPunct/>
              <w:topLinePunct w:val="0"/>
              <w:bidi w:val="0"/>
              <w:spacing w:line="500" w:lineRule="exact"/>
              <w:rPr>
                <w:rFonts w:ascii="宋体" w:hAnsi="宋体"/>
                <w:b/>
                <w:sz w:val="24"/>
              </w:rPr>
            </w:pPr>
          </w:p>
        </w:tc>
      </w:tr>
      <w:tr w14:paraId="415A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42848E7B">
            <w:pPr>
              <w:pageBreakBefore w:val="0"/>
              <w:kinsoku/>
              <w:overflowPunct/>
              <w:topLinePunct w:val="0"/>
              <w:bidi w:val="0"/>
              <w:spacing w:line="500" w:lineRule="exact"/>
              <w:jc w:val="center"/>
              <w:rPr>
                <w:rFonts w:ascii="Tahoma" w:hAnsi="Tahoma"/>
                <w:sz w:val="24"/>
              </w:rPr>
            </w:pPr>
          </w:p>
        </w:tc>
        <w:tc>
          <w:tcPr>
            <w:tcW w:w="6038" w:type="dxa"/>
            <w:vAlign w:val="center"/>
          </w:tcPr>
          <w:p w14:paraId="69DC8C27">
            <w:pPr>
              <w:pageBreakBefore w:val="0"/>
              <w:kinsoku/>
              <w:overflowPunct/>
              <w:topLinePunct w:val="0"/>
              <w:bidi w:val="0"/>
              <w:spacing w:line="500" w:lineRule="exact"/>
              <w:rPr>
                <w:rFonts w:ascii="宋体" w:hAnsi="宋体" w:cs="宋体"/>
                <w:sz w:val="24"/>
                <w:szCs w:val="24"/>
              </w:rPr>
            </w:pPr>
          </w:p>
        </w:tc>
        <w:tc>
          <w:tcPr>
            <w:tcW w:w="1417" w:type="dxa"/>
            <w:vAlign w:val="center"/>
          </w:tcPr>
          <w:p w14:paraId="2CA81B5F">
            <w:pPr>
              <w:pageBreakBefore w:val="0"/>
              <w:kinsoku/>
              <w:overflowPunct/>
              <w:topLinePunct w:val="0"/>
              <w:bidi w:val="0"/>
              <w:spacing w:line="500" w:lineRule="exact"/>
              <w:rPr>
                <w:rFonts w:ascii="宋体" w:hAnsi="宋体"/>
                <w:b/>
                <w:sz w:val="24"/>
              </w:rPr>
            </w:pPr>
          </w:p>
        </w:tc>
      </w:tr>
      <w:tr w14:paraId="45EF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02AC4A65">
            <w:pPr>
              <w:pageBreakBefore w:val="0"/>
              <w:kinsoku/>
              <w:overflowPunct/>
              <w:topLinePunct w:val="0"/>
              <w:bidi w:val="0"/>
              <w:spacing w:line="500" w:lineRule="exact"/>
              <w:jc w:val="center"/>
              <w:rPr>
                <w:rFonts w:ascii="Tahoma" w:hAnsi="Tahoma"/>
                <w:sz w:val="24"/>
              </w:rPr>
            </w:pPr>
          </w:p>
        </w:tc>
        <w:tc>
          <w:tcPr>
            <w:tcW w:w="6038" w:type="dxa"/>
            <w:vAlign w:val="center"/>
          </w:tcPr>
          <w:p w14:paraId="02333E02">
            <w:pPr>
              <w:pageBreakBefore w:val="0"/>
              <w:kinsoku/>
              <w:overflowPunct/>
              <w:topLinePunct w:val="0"/>
              <w:bidi w:val="0"/>
              <w:spacing w:line="500" w:lineRule="exact"/>
              <w:rPr>
                <w:rFonts w:ascii="宋体" w:hAnsi="宋体" w:cs="宋体"/>
                <w:sz w:val="24"/>
                <w:szCs w:val="24"/>
              </w:rPr>
            </w:pPr>
          </w:p>
        </w:tc>
        <w:tc>
          <w:tcPr>
            <w:tcW w:w="1417" w:type="dxa"/>
            <w:vAlign w:val="center"/>
          </w:tcPr>
          <w:p w14:paraId="5E3A2101">
            <w:pPr>
              <w:pageBreakBefore w:val="0"/>
              <w:kinsoku/>
              <w:overflowPunct/>
              <w:topLinePunct w:val="0"/>
              <w:bidi w:val="0"/>
              <w:spacing w:line="500" w:lineRule="exact"/>
              <w:rPr>
                <w:rFonts w:ascii="宋体" w:hAnsi="宋体"/>
                <w:b/>
                <w:sz w:val="24"/>
              </w:rPr>
            </w:pPr>
          </w:p>
        </w:tc>
      </w:tr>
      <w:tr w14:paraId="1759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18ED6952">
            <w:pPr>
              <w:pageBreakBefore w:val="0"/>
              <w:kinsoku/>
              <w:overflowPunct/>
              <w:topLinePunct w:val="0"/>
              <w:bidi w:val="0"/>
              <w:spacing w:line="500" w:lineRule="exact"/>
              <w:jc w:val="center"/>
              <w:rPr>
                <w:rFonts w:ascii="Tahoma" w:hAnsi="Tahoma"/>
                <w:sz w:val="24"/>
              </w:rPr>
            </w:pPr>
          </w:p>
        </w:tc>
        <w:tc>
          <w:tcPr>
            <w:tcW w:w="6038" w:type="dxa"/>
            <w:vAlign w:val="center"/>
          </w:tcPr>
          <w:p w14:paraId="770CF41F">
            <w:pPr>
              <w:pageBreakBefore w:val="0"/>
              <w:kinsoku/>
              <w:overflowPunct/>
              <w:topLinePunct w:val="0"/>
              <w:bidi w:val="0"/>
              <w:spacing w:line="500" w:lineRule="exact"/>
              <w:rPr>
                <w:sz w:val="24"/>
              </w:rPr>
            </w:pPr>
          </w:p>
        </w:tc>
        <w:tc>
          <w:tcPr>
            <w:tcW w:w="1417" w:type="dxa"/>
            <w:vAlign w:val="center"/>
          </w:tcPr>
          <w:p w14:paraId="09D3EB0D">
            <w:pPr>
              <w:pageBreakBefore w:val="0"/>
              <w:kinsoku/>
              <w:overflowPunct/>
              <w:topLinePunct w:val="0"/>
              <w:bidi w:val="0"/>
              <w:spacing w:line="500" w:lineRule="exact"/>
              <w:rPr>
                <w:rFonts w:ascii="宋体" w:hAnsi="宋体"/>
                <w:b/>
                <w:sz w:val="24"/>
              </w:rPr>
            </w:pPr>
          </w:p>
        </w:tc>
      </w:tr>
    </w:tbl>
    <w:p w14:paraId="71F4311C">
      <w:pPr>
        <w:pageBreakBefore w:val="0"/>
        <w:kinsoku/>
        <w:overflowPunct/>
        <w:topLinePunct w:val="0"/>
        <w:bidi w:val="0"/>
        <w:spacing w:line="500" w:lineRule="exact"/>
        <w:jc w:val="center"/>
        <w:rPr>
          <w:rFonts w:ascii="宋体" w:hAnsi="宋体"/>
          <w:b/>
          <w:sz w:val="24"/>
        </w:rPr>
      </w:pPr>
    </w:p>
    <w:p w14:paraId="6CF5C9A2">
      <w:pPr>
        <w:pageBreakBefore w:val="0"/>
        <w:kinsoku/>
        <w:overflowPunct/>
        <w:topLinePunct w:val="0"/>
        <w:bidi w:val="0"/>
        <w:spacing w:line="500" w:lineRule="exact"/>
        <w:jc w:val="center"/>
        <w:rPr>
          <w:rFonts w:ascii="宋体" w:hAnsi="宋体"/>
          <w:b/>
          <w:sz w:val="24"/>
        </w:rPr>
      </w:pPr>
    </w:p>
    <w:p w14:paraId="5712FD22">
      <w:pPr>
        <w:pageBreakBefore w:val="0"/>
        <w:kinsoku/>
        <w:overflowPunct/>
        <w:topLinePunct w:val="0"/>
        <w:bidi w:val="0"/>
        <w:spacing w:line="500" w:lineRule="exact"/>
        <w:jc w:val="center"/>
        <w:rPr>
          <w:rFonts w:ascii="宋体" w:hAnsi="宋体"/>
          <w:b/>
          <w:sz w:val="24"/>
        </w:rPr>
      </w:pPr>
    </w:p>
    <w:p w14:paraId="5A28F86E">
      <w:pPr>
        <w:pageBreakBefore w:val="0"/>
        <w:kinsoku/>
        <w:overflowPunct/>
        <w:topLinePunct w:val="0"/>
        <w:bidi w:val="0"/>
        <w:spacing w:line="500" w:lineRule="exact"/>
        <w:rPr>
          <w:rFonts w:ascii="宋体" w:hAnsi="宋体" w:cs="宋体"/>
          <w:sz w:val="24"/>
          <w:szCs w:val="24"/>
        </w:rPr>
      </w:pPr>
      <w:r>
        <w:rPr>
          <w:rFonts w:hint="eastAsia" w:ascii="宋体" w:hAnsi="宋体" w:cs="宋体"/>
          <w:sz w:val="24"/>
          <w:szCs w:val="24"/>
        </w:rPr>
        <w:br w:type="page"/>
      </w:r>
    </w:p>
    <w:p w14:paraId="1B7B4DF0">
      <w:pPr>
        <w:pStyle w:val="3"/>
        <w:pageBreakBefore w:val="0"/>
        <w:kinsoku/>
        <w:overflowPunct/>
        <w:topLinePunct w:val="0"/>
        <w:bidi w:val="0"/>
        <w:spacing w:before="0" w:after="0" w:line="500" w:lineRule="exact"/>
        <w:rPr>
          <w:rFonts w:ascii="宋体" w:hAnsi="宋体" w:eastAsia="宋体" w:cs="宋体"/>
          <w:sz w:val="24"/>
          <w:szCs w:val="24"/>
        </w:rPr>
      </w:pPr>
      <w:bookmarkStart w:id="79" w:name="_Toc970"/>
      <w:r>
        <w:rPr>
          <w:rFonts w:hint="eastAsia" w:ascii="宋体" w:hAnsi="宋体" w:eastAsia="宋体" w:cs="宋体"/>
          <w:sz w:val="24"/>
          <w:szCs w:val="24"/>
        </w:rPr>
        <w:t>附件一</w:t>
      </w:r>
      <w:bookmarkEnd w:id="79"/>
    </w:p>
    <w:p w14:paraId="2E677DCB">
      <w:pPr>
        <w:pStyle w:val="3"/>
        <w:pageBreakBefore w:val="0"/>
        <w:kinsoku/>
        <w:overflowPunct/>
        <w:topLinePunct w:val="0"/>
        <w:bidi w:val="0"/>
        <w:spacing w:before="0" w:after="0" w:line="500" w:lineRule="exact"/>
        <w:ind w:firstLine="482" w:firstLineChars="200"/>
        <w:jc w:val="center"/>
        <w:rPr>
          <w:rFonts w:ascii="宋体" w:hAnsi="宋体" w:eastAsia="宋体" w:cs="宋体"/>
          <w:sz w:val="24"/>
          <w:szCs w:val="24"/>
        </w:rPr>
      </w:pPr>
      <w:bookmarkStart w:id="80" w:name="_Toc10816"/>
      <w:bookmarkStart w:id="81" w:name="_Toc5601"/>
      <w:bookmarkStart w:id="82" w:name="_Toc6891"/>
      <w:r>
        <w:rPr>
          <w:rFonts w:hint="eastAsia" w:ascii="宋体" w:hAnsi="宋体" w:eastAsia="宋体" w:cs="宋体"/>
          <w:sz w:val="24"/>
          <w:szCs w:val="24"/>
        </w:rPr>
        <w:t>1、报价单</w:t>
      </w:r>
      <w:bookmarkEnd w:id="80"/>
      <w:bookmarkEnd w:id="81"/>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06D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71E5ED72">
            <w:pPr>
              <w:pageBreakBefore w:val="0"/>
              <w:kinsoku/>
              <w:overflowPunct/>
              <w:topLinePunct w:val="0"/>
              <w:bidi w:val="0"/>
              <w:spacing w:line="50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14:paraId="58DB97F2">
            <w:pPr>
              <w:pageBreakBefore w:val="0"/>
              <w:kinsoku/>
              <w:overflowPunct/>
              <w:topLinePunct w:val="0"/>
              <w:bidi w:val="0"/>
              <w:spacing w:line="500" w:lineRule="exact"/>
              <w:jc w:val="center"/>
              <w:rPr>
                <w:rFonts w:ascii="宋体" w:hAnsi="宋体" w:cs="宋体"/>
                <w:bCs/>
                <w:sz w:val="24"/>
                <w:u w:val="single"/>
              </w:rPr>
            </w:pPr>
          </w:p>
        </w:tc>
      </w:tr>
      <w:tr w14:paraId="3866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483DBAF6">
            <w:pPr>
              <w:pageBreakBefore w:val="0"/>
              <w:kinsoku/>
              <w:overflowPunct/>
              <w:topLinePunct w:val="0"/>
              <w:bidi w:val="0"/>
              <w:spacing w:line="50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14:paraId="562E375D">
            <w:pPr>
              <w:pageBreakBefore w:val="0"/>
              <w:kinsoku/>
              <w:overflowPunct/>
              <w:topLinePunct w:val="0"/>
              <w:bidi w:val="0"/>
              <w:spacing w:line="500" w:lineRule="exact"/>
              <w:jc w:val="center"/>
              <w:rPr>
                <w:rFonts w:ascii="宋体" w:hAnsi="宋体" w:cs="宋体"/>
                <w:bCs/>
                <w:sz w:val="24"/>
              </w:rPr>
            </w:pPr>
          </w:p>
        </w:tc>
      </w:tr>
      <w:tr w14:paraId="3105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2D6C40F">
            <w:pPr>
              <w:pageBreakBefore w:val="0"/>
              <w:kinsoku/>
              <w:overflowPunct/>
              <w:topLinePunct w:val="0"/>
              <w:bidi w:val="0"/>
              <w:spacing w:line="50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14:paraId="0274F796">
            <w:pPr>
              <w:pageBreakBefore w:val="0"/>
              <w:kinsoku/>
              <w:overflowPunct/>
              <w:topLinePunct w:val="0"/>
              <w:bidi w:val="0"/>
              <w:spacing w:line="500" w:lineRule="exact"/>
              <w:rPr>
                <w:rFonts w:ascii="宋体" w:hAnsi="宋体" w:cs="宋体"/>
                <w:bCs/>
                <w:sz w:val="24"/>
              </w:rPr>
            </w:pPr>
          </w:p>
        </w:tc>
      </w:tr>
      <w:tr w14:paraId="4AE4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0F2CC138">
            <w:pPr>
              <w:pageBreakBefore w:val="0"/>
              <w:kinsoku/>
              <w:overflowPunct/>
              <w:topLinePunct w:val="0"/>
              <w:bidi w:val="0"/>
              <w:spacing w:line="50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14:paraId="2E8C60BF">
            <w:pPr>
              <w:pageBreakBefore w:val="0"/>
              <w:kinsoku/>
              <w:overflowPunct/>
              <w:topLinePunct w:val="0"/>
              <w:bidi w:val="0"/>
              <w:spacing w:line="500" w:lineRule="exact"/>
              <w:rPr>
                <w:rFonts w:ascii="宋体" w:hAnsi="宋体" w:cs="宋体"/>
                <w:bCs/>
                <w:sz w:val="24"/>
              </w:rPr>
            </w:pPr>
            <w:r>
              <w:rPr>
                <w:rFonts w:hint="eastAsia" w:ascii="宋体" w:hAnsi="宋体" w:cs="宋体"/>
                <w:bCs/>
                <w:sz w:val="24"/>
              </w:rPr>
              <w:t>全部</w:t>
            </w:r>
          </w:p>
        </w:tc>
      </w:tr>
      <w:tr w14:paraId="6B18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14:paraId="0F7156D0">
            <w:pPr>
              <w:pageBreakBefore w:val="0"/>
              <w:kinsoku/>
              <w:overflowPunct/>
              <w:topLinePunct w:val="0"/>
              <w:bidi w:val="0"/>
              <w:spacing w:line="50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14:paraId="086C220B">
            <w:pPr>
              <w:pageBreakBefore w:val="0"/>
              <w:kinsoku/>
              <w:overflowPunct/>
              <w:topLinePunct w:val="0"/>
              <w:bidi w:val="0"/>
              <w:spacing w:line="50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小</w:t>
            </w:r>
            <w:r>
              <w:rPr>
                <w:rFonts w:hint="eastAsia" w:ascii="宋体" w:hAnsi="宋体" w:cs="宋体"/>
                <w:sz w:val="24"/>
                <w:szCs w:val="24"/>
              </w:rPr>
              <w:t>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zh-CN"/>
              </w:rPr>
              <w:t>元</w:t>
            </w:r>
            <w:r>
              <w:rPr>
                <w:rFonts w:hint="eastAsia" w:ascii="宋体" w:hAnsi="宋体" w:cs="宋体"/>
                <w:sz w:val="24"/>
                <w:szCs w:val="24"/>
              </w:rPr>
              <w:t xml:space="preserve"> （精确到小数点后两位，可编辑） </w:t>
            </w:r>
          </w:p>
          <w:p w14:paraId="6718F193">
            <w:pPr>
              <w:pageBreakBefore w:val="0"/>
              <w:kinsoku/>
              <w:overflowPunct/>
              <w:topLinePunct w:val="0"/>
              <w:bidi w:val="0"/>
              <w:spacing w:line="500" w:lineRule="exact"/>
              <w:ind w:right="-670"/>
              <w:rPr>
                <w:rFonts w:ascii="宋体" w:hAnsi="宋体" w:cs="宋体"/>
                <w:bCs/>
                <w:sz w:val="24"/>
              </w:rPr>
            </w:pPr>
          </w:p>
        </w:tc>
      </w:tr>
      <w:tr w14:paraId="4DA4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14:paraId="5E285E44">
            <w:pPr>
              <w:pageBreakBefore w:val="0"/>
              <w:kinsoku/>
              <w:overflowPunct/>
              <w:topLinePunct w:val="0"/>
              <w:bidi w:val="0"/>
              <w:spacing w:line="500" w:lineRule="exact"/>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14:paraId="1B57977A">
            <w:pPr>
              <w:pageBreakBefore w:val="0"/>
              <w:kinsoku/>
              <w:overflowPunct/>
              <w:topLinePunct w:val="0"/>
              <w:bidi w:val="0"/>
              <w:spacing w:line="500" w:lineRule="exact"/>
              <w:rPr>
                <w:rFonts w:ascii="宋体" w:hAnsi="宋体" w:cs="宋体"/>
                <w:bCs/>
                <w:sz w:val="24"/>
              </w:rPr>
            </w:pPr>
          </w:p>
        </w:tc>
      </w:tr>
    </w:tbl>
    <w:p w14:paraId="06914322">
      <w:pPr>
        <w:pageBreakBefore w:val="0"/>
        <w:kinsoku/>
        <w:overflowPunct/>
        <w:topLinePunct w:val="0"/>
        <w:bidi w:val="0"/>
        <w:spacing w:line="500" w:lineRule="exact"/>
        <w:rPr>
          <w:rFonts w:ascii="宋体" w:hAnsi="宋体" w:cs="宋体"/>
          <w:sz w:val="24"/>
          <w:szCs w:val="24"/>
        </w:rPr>
      </w:pPr>
    </w:p>
    <w:p w14:paraId="0E117FE4">
      <w:pPr>
        <w:pStyle w:val="19"/>
        <w:pageBreakBefore w:val="0"/>
        <w:kinsoku/>
        <w:overflowPunct/>
        <w:topLinePunct w:val="0"/>
        <w:bidi w:val="0"/>
        <w:spacing w:line="500" w:lineRule="exact"/>
        <w:rPr>
          <w:rFonts w:ascii="宋体" w:hAnsi="宋体" w:eastAsia="宋体" w:cs="宋体"/>
          <w:b/>
          <w:bCs/>
          <w:sz w:val="24"/>
        </w:rPr>
      </w:pPr>
    </w:p>
    <w:p w14:paraId="770A6442">
      <w:pPr>
        <w:pStyle w:val="19"/>
        <w:pageBreakBefore w:val="0"/>
        <w:kinsoku/>
        <w:overflowPunct/>
        <w:topLinePunct w:val="0"/>
        <w:bidi w:val="0"/>
        <w:spacing w:line="50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14:paraId="59AD7270">
      <w:pPr>
        <w:pageBreakBefore w:val="0"/>
        <w:kinsoku/>
        <w:overflowPunct/>
        <w:topLinePunct w:val="0"/>
        <w:bidi w:val="0"/>
        <w:spacing w:line="500" w:lineRule="exact"/>
        <w:ind w:firstLine="482" w:firstLineChars="200"/>
        <w:rPr>
          <w:rFonts w:ascii="宋体" w:hAnsi="宋体"/>
          <w:b/>
          <w:bCs/>
          <w:sz w:val="24"/>
          <w:szCs w:val="28"/>
        </w:rPr>
      </w:pPr>
      <w:r>
        <w:rPr>
          <w:rFonts w:hint="eastAsia" w:ascii="宋体" w:hAnsi="宋体"/>
          <w:b/>
          <w:bCs/>
          <w:sz w:val="24"/>
          <w:szCs w:val="28"/>
        </w:rPr>
        <w:t>日  期：   年   月   日</w:t>
      </w:r>
    </w:p>
    <w:p w14:paraId="2FCB4651">
      <w:pPr>
        <w:pageBreakBefore w:val="0"/>
        <w:kinsoku/>
        <w:overflowPunct/>
        <w:topLinePunct w:val="0"/>
        <w:bidi w:val="0"/>
        <w:spacing w:line="500" w:lineRule="exact"/>
        <w:rPr>
          <w:rFonts w:ascii="宋体" w:hAnsi="宋体"/>
          <w:b/>
          <w:sz w:val="24"/>
          <w:szCs w:val="24"/>
        </w:rPr>
      </w:pPr>
    </w:p>
    <w:p w14:paraId="75A6B25D">
      <w:pPr>
        <w:pStyle w:val="3"/>
        <w:pageBreakBefore w:val="0"/>
        <w:kinsoku/>
        <w:wordWrap w:val="0"/>
        <w:overflowPunct/>
        <w:topLinePunct w:val="0"/>
        <w:bidi w:val="0"/>
        <w:spacing w:before="0" w:after="0" w:line="500" w:lineRule="exact"/>
        <w:ind w:firstLine="482" w:firstLineChars="200"/>
        <w:rPr>
          <w:rFonts w:ascii="宋体" w:hAnsi="宋体" w:eastAsia="宋体" w:cs="宋体"/>
          <w:sz w:val="24"/>
          <w:szCs w:val="24"/>
        </w:rPr>
      </w:pPr>
    </w:p>
    <w:p w14:paraId="01602BCF">
      <w:pPr>
        <w:pageBreakBefore w:val="0"/>
        <w:kinsoku/>
        <w:overflowPunct/>
        <w:topLinePunct w:val="0"/>
        <w:bidi w:val="0"/>
        <w:spacing w:line="500" w:lineRule="exact"/>
        <w:rPr>
          <w:rFonts w:ascii="宋体" w:hAnsi="宋体" w:cs="宋体"/>
          <w:sz w:val="24"/>
          <w:szCs w:val="24"/>
        </w:rPr>
      </w:pPr>
    </w:p>
    <w:p w14:paraId="3FD8D9F0">
      <w:pPr>
        <w:pStyle w:val="3"/>
        <w:pageBreakBefore w:val="0"/>
        <w:kinsoku/>
        <w:wordWrap w:val="0"/>
        <w:overflowPunct/>
        <w:topLinePunct w:val="0"/>
        <w:bidi w:val="0"/>
        <w:spacing w:before="0" w:after="0" w:line="500" w:lineRule="exact"/>
        <w:jc w:val="center"/>
        <w:rPr>
          <w:rFonts w:ascii="宋体" w:hAnsi="宋体" w:eastAsia="宋体" w:cs="宋体"/>
          <w:sz w:val="24"/>
          <w:szCs w:val="24"/>
        </w:rPr>
      </w:pPr>
      <w:r>
        <w:rPr>
          <w:rFonts w:hint="eastAsia" w:ascii="宋体" w:hAnsi="宋体" w:eastAsia="宋体" w:cs="宋体"/>
          <w:sz w:val="24"/>
          <w:szCs w:val="24"/>
        </w:rPr>
        <w:t>2、已标价工程量清单</w:t>
      </w:r>
    </w:p>
    <w:p w14:paraId="331453CA">
      <w:pPr>
        <w:pStyle w:val="35"/>
        <w:pageBreakBefore w:val="0"/>
        <w:kinsoku/>
        <w:overflowPunct/>
        <w:topLinePunct w:val="0"/>
        <w:bidi w:val="0"/>
        <w:spacing w:line="50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14:paraId="4CE1FA2C">
      <w:pPr>
        <w:pStyle w:val="3"/>
        <w:pageBreakBefore w:val="0"/>
        <w:kinsoku/>
        <w:wordWrap w:val="0"/>
        <w:overflowPunct/>
        <w:topLinePunct w:val="0"/>
        <w:bidi w:val="0"/>
        <w:spacing w:before="0" w:after="0" w:line="500" w:lineRule="exact"/>
        <w:rPr>
          <w:rFonts w:ascii="宋体" w:hAnsi="宋体" w:eastAsia="宋体" w:cs="宋体"/>
          <w:sz w:val="24"/>
          <w:szCs w:val="24"/>
        </w:rPr>
      </w:pPr>
      <w:r>
        <w:rPr>
          <w:rFonts w:hint="eastAsia" w:ascii="宋体" w:hAnsi="宋体" w:eastAsia="宋体" w:cs="宋体"/>
          <w:sz w:val="24"/>
          <w:szCs w:val="24"/>
        </w:rPr>
        <w:t>附件二</w:t>
      </w:r>
      <w:bookmarkEnd w:id="82"/>
    </w:p>
    <w:p w14:paraId="49057638">
      <w:pPr>
        <w:pStyle w:val="3"/>
        <w:pageBreakBefore w:val="0"/>
        <w:kinsoku/>
        <w:overflowPunct/>
        <w:topLinePunct w:val="0"/>
        <w:bidi w:val="0"/>
        <w:spacing w:before="0" w:after="0" w:line="500" w:lineRule="exact"/>
        <w:jc w:val="center"/>
        <w:rPr>
          <w:rFonts w:ascii="宋体" w:hAnsi="宋体" w:eastAsia="宋体" w:cs="宋体"/>
          <w:sz w:val="24"/>
          <w:szCs w:val="24"/>
        </w:rPr>
      </w:pPr>
      <w:bookmarkStart w:id="83" w:name="_Toc17280"/>
      <w:bookmarkStart w:id="84" w:name="_Toc31020"/>
      <w:r>
        <w:rPr>
          <w:rFonts w:hint="eastAsia" w:ascii="宋体" w:hAnsi="宋体" w:eastAsia="宋体" w:cs="宋体"/>
          <w:sz w:val="24"/>
          <w:szCs w:val="24"/>
        </w:rPr>
        <w:t>供应商基本信息</w:t>
      </w:r>
      <w:bookmarkEnd w:id="83"/>
      <w:bookmarkEnd w:id="84"/>
    </w:p>
    <w:p w14:paraId="34FAF8A0">
      <w:pPr>
        <w:pStyle w:val="35"/>
        <w:pageBreakBefore w:val="0"/>
        <w:widowControl w:val="0"/>
        <w:kinsoku/>
        <w:wordWrap/>
        <w:overflowPunct/>
        <w:topLinePunct w:val="0"/>
        <w:autoSpaceDE/>
        <w:autoSpaceDN/>
        <w:bidi w:val="0"/>
        <w:snapToGrid/>
        <w:spacing w:line="500" w:lineRule="exact"/>
        <w:ind w:firstLine="480" w:firstLineChars="200"/>
        <w:jc w:val="center"/>
        <w:rPr>
          <w:rFonts w:ascii="宋体" w:hAnsi="宋体"/>
          <w:szCs w:val="24"/>
        </w:rPr>
      </w:pPr>
      <w:r>
        <w:rPr>
          <w:rFonts w:hint="eastAsia" w:ascii="宋体" w:hAnsi="宋体"/>
          <w:szCs w:val="24"/>
        </w:rPr>
        <w:t>后附营业执照等资料复印件或打印件。</w:t>
      </w:r>
    </w:p>
    <w:p w14:paraId="2E205966">
      <w:pPr>
        <w:pageBreakBefore w:val="0"/>
        <w:kinsoku/>
        <w:overflowPunct/>
        <w:topLinePunct w:val="0"/>
        <w:bidi w:val="0"/>
        <w:spacing w:line="500" w:lineRule="exact"/>
        <w:jc w:val="center"/>
      </w:pPr>
    </w:p>
    <w:p w14:paraId="11D51063">
      <w:pPr>
        <w:pStyle w:val="3"/>
        <w:pageBreakBefore w:val="0"/>
        <w:kinsoku/>
        <w:wordWrap w:val="0"/>
        <w:overflowPunct/>
        <w:topLinePunct w:val="0"/>
        <w:bidi w:val="0"/>
        <w:spacing w:before="0" w:after="0" w:line="500" w:lineRule="exact"/>
        <w:rPr>
          <w:rFonts w:ascii="宋体" w:hAnsi="宋体" w:eastAsia="宋体" w:cs="宋体"/>
          <w:sz w:val="24"/>
          <w:szCs w:val="24"/>
        </w:rPr>
      </w:pPr>
      <w:bookmarkStart w:id="85" w:name="_Toc30812"/>
      <w:r>
        <w:rPr>
          <w:rFonts w:hint="eastAsia" w:ascii="宋体" w:hAnsi="宋体" w:eastAsia="宋体" w:cs="宋体"/>
          <w:sz w:val="24"/>
          <w:szCs w:val="24"/>
        </w:rPr>
        <w:t>附件三</w:t>
      </w:r>
      <w:bookmarkEnd w:id="85"/>
    </w:p>
    <w:p w14:paraId="54076261">
      <w:pPr>
        <w:pStyle w:val="3"/>
        <w:pageBreakBefore w:val="0"/>
        <w:kinsoku/>
        <w:overflowPunct/>
        <w:topLinePunct w:val="0"/>
        <w:bidi w:val="0"/>
        <w:spacing w:before="0" w:after="0" w:line="500" w:lineRule="exact"/>
        <w:jc w:val="center"/>
        <w:rPr>
          <w:rFonts w:ascii="宋体" w:hAnsi="宋体" w:eastAsia="宋体" w:cs="宋体"/>
          <w:sz w:val="24"/>
          <w:szCs w:val="24"/>
        </w:rPr>
      </w:pPr>
      <w:bookmarkStart w:id="86" w:name="_Toc3234"/>
      <w:bookmarkStart w:id="87" w:name="_Toc10696"/>
      <w:r>
        <w:rPr>
          <w:rFonts w:hint="eastAsia" w:ascii="宋体" w:hAnsi="宋体" w:eastAsia="宋体" w:cs="宋体"/>
          <w:sz w:val="24"/>
          <w:szCs w:val="24"/>
        </w:rPr>
        <w:t>谈判授权书</w:t>
      </w:r>
      <w:bookmarkEnd w:id="86"/>
      <w:bookmarkEnd w:id="87"/>
    </w:p>
    <w:p w14:paraId="72E13107">
      <w:pPr>
        <w:pageBreakBefore w:val="0"/>
        <w:kinsoku/>
        <w:overflowPunct/>
        <w:topLinePunct w:val="0"/>
        <w:bidi w:val="0"/>
        <w:spacing w:line="500" w:lineRule="exact"/>
        <w:rPr>
          <w:rFonts w:ascii="宋体" w:hAnsi="宋体"/>
          <w:sz w:val="24"/>
          <w:szCs w:val="24"/>
        </w:rPr>
      </w:pPr>
    </w:p>
    <w:p w14:paraId="57DA3259">
      <w:pPr>
        <w:pageBreakBefore w:val="0"/>
        <w:kinsoku/>
        <w:overflowPunct/>
        <w:topLinePunct w:val="0"/>
        <w:bidi w:val="0"/>
        <w:spacing w:line="500" w:lineRule="exact"/>
        <w:jc w:val="left"/>
        <w:rPr>
          <w:rFonts w:ascii="宋体" w:hAnsi="宋体"/>
          <w:sz w:val="24"/>
          <w:szCs w:val="24"/>
        </w:rPr>
      </w:pPr>
      <w:r>
        <w:rPr>
          <w:rFonts w:hint="eastAsia" w:ascii="宋体" w:hAnsi="宋体"/>
          <w:sz w:val="24"/>
          <w:szCs w:val="24"/>
        </w:rPr>
        <w:t>致：_________________</w:t>
      </w:r>
    </w:p>
    <w:p w14:paraId="7FBCC78A">
      <w:pPr>
        <w:pageBreakBefore w:val="0"/>
        <w:kinsoku/>
        <w:overflowPunct/>
        <w:topLinePunct w:val="0"/>
        <w:bidi w:val="0"/>
        <w:spacing w:line="500" w:lineRule="exact"/>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381241F7">
      <w:pPr>
        <w:pageBreakBefore w:val="0"/>
        <w:kinsoku/>
        <w:overflowPunct/>
        <w:topLinePunct w:val="0"/>
        <w:bidi w:val="0"/>
        <w:spacing w:line="500" w:lineRule="exact"/>
        <w:ind w:firstLine="480" w:firstLineChars="200"/>
        <w:jc w:val="left"/>
        <w:rPr>
          <w:rFonts w:ascii="宋体" w:hAnsi="宋体"/>
          <w:sz w:val="24"/>
          <w:szCs w:val="24"/>
        </w:rPr>
      </w:pPr>
      <w:r>
        <w:rPr>
          <w:rFonts w:hint="eastAsia" w:ascii="宋体" w:hAnsi="宋体"/>
          <w:sz w:val="24"/>
          <w:szCs w:val="24"/>
        </w:rPr>
        <w:t>特此声明。</w:t>
      </w:r>
    </w:p>
    <w:p w14:paraId="56A7C79F">
      <w:pPr>
        <w:pageBreakBefore w:val="0"/>
        <w:kinsoku/>
        <w:overflowPunct/>
        <w:topLinePunct w:val="0"/>
        <w:bidi w:val="0"/>
        <w:spacing w:line="500" w:lineRule="exact"/>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231D099B">
      <w:pPr>
        <w:pageBreakBefore w:val="0"/>
        <w:kinsoku/>
        <w:overflowPunct/>
        <w:topLinePunct w:val="0"/>
        <w:bidi w:val="0"/>
        <w:spacing w:line="500" w:lineRule="exact"/>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2CE9264A">
      <w:pPr>
        <w:pageBreakBefore w:val="0"/>
        <w:kinsoku/>
        <w:overflowPunct/>
        <w:topLinePunct w:val="0"/>
        <w:bidi w:val="0"/>
        <w:spacing w:line="500" w:lineRule="exact"/>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40C8EA64">
      <w:pPr>
        <w:pageBreakBefore w:val="0"/>
        <w:kinsoku/>
        <w:overflowPunct/>
        <w:topLinePunct w:val="0"/>
        <w:bidi w:val="0"/>
        <w:spacing w:line="500" w:lineRule="exact"/>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70EFA739">
      <w:pPr>
        <w:pageBreakBefore w:val="0"/>
        <w:kinsoku/>
        <w:overflowPunct/>
        <w:topLinePunct w:val="0"/>
        <w:bidi w:val="0"/>
        <w:spacing w:line="500" w:lineRule="exact"/>
        <w:ind w:firstLine="1084" w:firstLineChars="450"/>
        <w:jc w:val="left"/>
        <w:rPr>
          <w:rFonts w:ascii="宋体" w:hAnsi="宋体"/>
          <w:b/>
          <w:bCs/>
          <w:sz w:val="24"/>
          <w:szCs w:val="24"/>
        </w:rPr>
      </w:pPr>
    </w:p>
    <w:p w14:paraId="6944B88E">
      <w:pPr>
        <w:pageBreakBefore w:val="0"/>
        <w:kinsoku/>
        <w:overflowPunct/>
        <w:topLinePunct w:val="0"/>
        <w:bidi w:val="0"/>
        <w:spacing w:line="500" w:lineRule="exact"/>
        <w:ind w:firstLine="1084" w:firstLineChars="450"/>
        <w:jc w:val="left"/>
        <w:rPr>
          <w:rFonts w:ascii="宋体" w:hAnsi="宋体"/>
          <w:sz w:val="24"/>
          <w:szCs w:val="24"/>
        </w:rPr>
      </w:pPr>
      <w:r>
        <w:rPr>
          <w:rFonts w:hint="eastAsia" w:ascii="宋体" w:hAnsi="宋体"/>
          <w:b/>
          <w:bCs/>
          <w:sz w:val="24"/>
          <w:szCs w:val="24"/>
        </w:rPr>
        <w:t>代理人（被授权人）签字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3EF9DC8D">
      <w:pPr>
        <w:pageBreakBefore w:val="0"/>
        <w:kinsoku/>
        <w:overflowPunct/>
        <w:topLinePunct w:val="0"/>
        <w:bidi w:val="0"/>
        <w:spacing w:line="500" w:lineRule="exact"/>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21117F3A">
      <w:pPr>
        <w:pageBreakBefore w:val="0"/>
        <w:kinsoku/>
        <w:overflowPunct/>
        <w:topLinePunct w:val="0"/>
        <w:bidi w:val="0"/>
        <w:spacing w:line="500" w:lineRule="exact"/>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0D1EF1E7">
      <w:pPr>
        <w:pageBreakBefore w:val="0"/>
        <w:kinsoku/>
        <w:overflowPunct/>
        <w:topLinePunct w:val="0"/>
        <w:bidi w:val="0"/>
        <w:spacing w:line="500" w:lineRule="exact"/>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7D489C5B">
      <w:pPr>
        <w:pageBreakBefore w:val="0"/>
        <w:kinsoku/>
        <w:wordWrap w:val="0"/>
        <w:overflowPunct/>
        <w:topLinePunct w:val="0"/>
        <w:bidi w:val="0"/>
        <w:spacing w:line="500" w:lineRule="exact"/>
        <w:jc w:val="right"/>
        <w:rPr>
          <w:rFonts w:ascii="宋体" w:hAnsi="宋体"/>
          <w:sz w:val="24"/>
          <w:szCs w:val="24"/>
        </w:rPr>
      </w:pPr>
      <w:r>
        <w:rPr>
          <w:rFonts w:hint="eastAsia" w:ascii="宋体" w:hAnsi="宋体"/>
          <w:sz w:val="24"/>
          <w:szCs w:val="24"/>
        </w:rPr>
        <w:t xml:space="preserve">                                                      </w:t>
      </w:r>
    </w:p>
    <w:p w14:paraId="7DF0EE26">
      <w:pPr>
        <w:pageBreakBefore w:val="0"/>
        <w:kinsoku/>
        <w:overflowPunct/>
        <w:topLinePunct w:val="0"/>
        <w:bidi w:val="0"/>
        <w:spacing w:line="500" w:lineRule="exact"/>
        <w:ind w:firstLine="4245" w:firstLineChars="1762"/>
        <w:rPr>
          <w:rFonts w:ascii="宋体" w:hAnsi="宋体"/>
          <w:b/>
          <w:bCs/>
          <w:sz w:val="24"/>
          <w:szCs w:val="24"/>
          <w:u w:val="single"/>
        </w:rPr>
      </w:pPr>
      <w:r>
        <w:rPr>
          <w:rFonts w:hint="eastAsia" w:ascii="宋体" w:hAnsi="宋体"/>
          <w:b/>
          <w:bCs/>
          <w:sz w:val="24"/>
          <w:szCs w:val="24"/>
        </w:rPr>
        <w:t>供应商盖章：</w:t>
      </w:r>
    </w:p>
    <w:p w14:paraId="5AE4E593">
      <w:pPr>
        <w:pageBreakBefore w:val="0"/>
        <w:tabs>
          <w:tab w:val="left" w:pos="630"/>
        </w:tabs>
        <w:kinsoku/>
        <w:overflowPunct/>
        <w:topLinePunct w:val="0"/>
        <w:bidi w:val="0"/>
        <w:spacing w:line="500" w:lineRule="exact"/>
        <w:ind w:firstLine="4245" w:firstLineChars="1762"/>
        <w:rPr>
          <w:rFonts w:ascii="宋体" w:hAnsi="宋体"/>
          <w:b/>
          <w:bCs/>
          <w:sz w:val="24"/>
          <w:szCs w:val="24"/>
        </w:rPr>
      </w:pPr>
      <w:r>
        <w:rPr>
          <w:rFonts w:hint="eastAsia" w:ascii="宋体" w:hAnsi="宋体"/>
          <w:b/>
          <w:bCs/>
          <w:sz w:val="24"/>
          <w:szCs w:val="24"/>
        </w:rPr>
        <w:t>日期：</w:t>
      </w:r>
    </w:p>
    <w:p w14:paraId="1731797E">
      <w:pPr>
        <w:pageBreakBefore w:val="0"/>
        <w:kinsoku/>
        <w:overflowPunct/>
        <w:topLinePunct w:val="0"/>
        <w:bidi w:val="0"/>
        <w:spacing w:line="500" w:lineRule="exact"/>
        <w:rPr>
          <w:rFonts w:hint="eastAsia" w:ascii="宋体" w:hAnsi="宋体" w:cs="宋体"/>
          <w:b/>
          <w:sz w:val="24"/>
          <w:szCs w:val="24"/>
        </w:rPr>
      </w:pPr>
      <w:bookmarkStart w:id="88" w:name="_Toc15172"/>
    </w:p>
    <w:p w14:paraId="1588AD0A">
      <w:pPr>
        <w:pageBreakBefore w:val="0"/>
        <w:kinsoku/>
        <w:overflowPunct/>
        <w:topLinePunct w:val="0"/>
        <w:bidi w:val="0"/>
        <w:spacing w:line="500" w:lineRule="exact"/>
        <w:rPr>
          <w:rFonts w:hint="eastAsia" w:ascii="宋体" w:hAnsi="宋体" w:cs="宋体"/>
          <w:b/>
          <w:sz w:val="24"/>
          <w:szCs w:val="24"/>
        </w:rPr>
      </w:pPr>
    </w:p>
    <w:p w14:paraId="1DF2EEE7">
      <w:pPr>
        <w:pageBreakBefore w:val="0"/>
        <w:kinsoku/>
        <w:overflowPunct/>
        <w:topLinePunct w:val="0"/>
        <w:bidi w:val="0"/>
        <w:spacing w:line="500" w:lineRule="exact"/>
        <w:rPr>
          <w:rFonts w:ascii="宋体" w:hAnsi="宋体" w:cs="宋体"/>
          <w:b/>
          <w:sz w:val="24"/>
          <w:szCs w:val="24"/>
        </w:rPr>
      </w:pPr>
      <w:bookmarkStart w:id="109" w:name="_GoBack"/>
      <w:bookmarkEnd w:id="109"/>
      <w:r>
        <w:rPr>
          <w:rFonts w:hint="eastAsia" w:ascii="宋体" w:hAnsi="宋体" w:cs="宋体"/>
          <w:b/>
          <w:sz w:val="24"/>
          <w:szCs w:val="24"/>
        </w:rPr>
        <w:t>法定代表人身份证复印件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6B4D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14:paraId="1103B61D">
            <w:pPr>
              <w:pageBreakBefore w:val="0"/>
              <w:kinsoku/>
              <w:overflowPunct/>
              <w:topLinePunct w:val="0"/>
              <w:bidi w:val="0"/>
              <w:spacing w:line="500" w:lineRule="exact"/>
              <w:rPr>
                <w:rFonts w:ascii="宋体" w:hAnsi="宋体" w:cs="宋体"/>
                <w:b/>
                <w:sz w:val="24"/>
                <w:szCs w:val="24"/>
              </w:rPr>
            </w:pPr>
          </w:p>
          <w:p w14:paraId="0453AC08">
            <w:pPr>
              <w:pageBreakBefore w:val="0"/>
              <w:kinsoku/>
              <w:overflowPunct/>
              <w:topLinePunct w:val="0"/>
              <w:bidi w:val="0"/>
              <w:spacing w:line="500" w:lineRule="exact"/>
              <w:rPr>
                <w:rFonts w:ascii="宋体" w:hAnsi="宋体" w:cs="宋体"/>
                <w:b/>
                <w:sz w:val="24"/>
                <w:szCs w:val="24"/>
              </w:rPr>
            </w:pPr>
            <w:r>
              <w:rPr>
                <w:rFonts w:hint="eastAsia" w:ascii="宋体" w:hAnsi="宋体" w:cs="宋体"/>
                <w:b/>
                <w:sz w:val="24"/>
                <w:szCs w:val="24"/>
              </w:rPr>
              <w:t>此处贴法人代表身份证正面</w:t>
            </w:r>
          </w:p>
          <w:p w14:paraId="75F680D3">
            <w:pPr>
              <w:pageBreakBefore w:val="0"/>
              <w:kinsoku/>
              <w:overflowPunct/>
              <w:topLinePunct w:val="0"/>
              <w:bidi w:val="0"/>
              <w:spacing w:line="500" w:lineRule="exact"/>
              <w:rPr>
                <w:rFonts w:ascii="宋体" w:hAnsi="宋体" w:cs="宋体"/>
                <w:b/>
                <w:sz w:val="24"/>
                <w:szCs w:val="24"/>
              </w:rPr>
            </w:pPr>
          </w:p>
          <w:p w14:paraId="5C40335E">
            <w:pPr>
              <w:pageBreakBefore w:val="0"/>
              <w:kinsoku/>
              <w:overflowPunct/>
              <w:topLinePunct w:val="0"/>
              <w:bidi w:val="0"/>
              <w:spacing w:line="500" w:lineRule="exact"/>
              <w:rPr>
                <w:rFonts w:ascii="宋体" w:hAnsi="宋体" w:cs="宋体"/>
                <w:b/>
                <w:sz w:val="24"/>
                <w:szCs w:val="24"/>
              </w:rPr>
            </w:pPr>
          </w:p>
          <w:p w14:paraId="5FE889FA">
            <w:pPr>
              <w:pageBreakBefore w:val="0"/>
              <w:kinsoku/>
              <w:overflowPunct/>
              <w:topLinePunct w:val="0"/>
              <w:bidi w:val="0"/>
              <w:spacing w:line="500" w:lineRule="exact"/>
              <w:rPr>
                <w:rFonts w:ascii="宋体" w:hAnsi="宋体" w:cs="宋体"/>
                <w:b/>
                <w:sz w:val="24"/>
                <w:szCs w:val="24"/>
              </w:rPr>
            </w:pPr>
          </w:p>
        </w:tc>
      </w:tr>
    </w:tbl>
    <w:p w14:paraId="13242456">
      <w:pPr>
        <w:pageBreakBefore w:val="0"/>
        <w:kinsoku/>
        <w:overflowPunct/>
        <w:topLinePunct w:val="0"/>
        <w:bidi w:val="0"/>
        <w:spacing w:line="500" w:lineRule="exact"/>
        <w:rPr>
          <w:rFonts w:ascii="宋体" w:hAnsi="宋体" w:cs="宋体"/>
          <w:b/>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48E4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14:paraId="7DD5A816">
            <w:pPr>
              <w:pageBreakBefore w:val="0"/>
              <w:kinsoku/>
              <w:overflowPunct/>
              <w:topLinePunct w:val="0"/>
              <w:bidi w:val="0"/>
              <w:spacing w:line="500" w:lineRule="exact"/>
              <w:rPr>
                <w:rFonts w:ascii="宋体" w:hAnsi="宋体" w:cs="宋体"/>
                <w:b/>
                <w:sz w:val="24"/>
                <w:szCs w:val="24"/>
              </w:rPr>
            </w:pPr>
          </w:p>
          <w:p w14:paraId="1DFBCE8C">
            <w:pPr>
              <w:pageBreakBefore w:val="0"/>
              <w:kinsoku/>
              <w:overflowPunct/>
              <w:topLinePunct w:val="0"/>
              <w:bidi w:val="0"/>
              <w:spacing w:line="500" w:lineRule="exact"/>
              <w:rPr>
                <w:rFonts w:ascii="宋体" w:hAnsi="宋体" w:cs="宋体"/>
                <w:b/>
                <w:sz w:val="24"/>
                <w:szCs w:val="24"/>
              </w:rPr>
            </w:pPr>
            <w:r>
              <w:rPr>
                <w:rFonts w:hint="eastAsia" w:ascii="宋体" w:hAnsi="宋体" w:cs="宋体"/>
                <w:b/>
                <w:sz w:val="24"/>
                <w:szCs w:val="24"/>
              </w:rPr>
              <w:t>此处贴法人代表身份证背面</w:t>
            </w:r>
          </w:p>
          <w:p w14:paraId="60F7276A">
            <w:pPr>
              <w:pageBreakBefore w:val="0"/>
              <w:kinsoku/>
              <w:overflowPunct/>
              <w:topLinePunct w:val="0"/>
              <w:bidi w:val="0"/>
              <w:spacing w:line="500" w:lineRule="exact"/>
              <w:rPr>
                <w:rFonts w:ascii="宋体" w:hAnsi="宋体" w:cs="宋体"/>
                <w:b/>
                <w:sz w:val="24"/>
                <w:szCs w:val="24"/>
              </w:rPr>
            </w:pPr>
          </w:p>
          <w:p w14:paraId="22E05E94">
            <w:pPr>
              <w:pageBreakBefore w:val="0"/>
              <w:kinsoku/>
              <w:overflowPunct/>
              <w:topLinePunct w:val="0"/>
              <w:bidi w:val="0"/>
              <w:spacing w:line="500" w:lineRule="exact"/>
              <w:rPr>
                <w:rFonts w:ascii="宋体" w:hAnsi="宋体" w:cs="宋体"/>
                <w:b/>
                <w:sz w:val="24"/>
                <w:szCs w:val="24"/>
              </w:rPr>
            </w:pPr>
          </w:p>
          <w:p w14:paraId="66F359CD">
            <w:pPr>
              <w:pageBreakBefore w:val="0"/>
              <w:kinsoku/>
              <w:overflowPunct/>
              <w:topLinePunct w:val="0"/>
              <w:bidi w:val="0"/>
              <w:spacing w:line="500" w:lineRule="exact"/>
              <w:rPr>
                <w:rFonts w:ascii="宋体" w:hAnsi="宋体" w:cs="宋体"/>
                <w:b/>
                <w:sz w:val="24"/>
                <w:szCs w:val="24"/>
              </w:rPr>
            </w:pPr>
          </w:p>
          <w:p w14:paraId="5F562653">
            <w:pPr>
              <w:pageBreakBefore w:val="0"/>
              <w:kinsoku/>
              <w:overflowPunct/>
              <w:topLinePunct w:val="0"/>
              <w:bidi w:val="0"/>
              <w:spacing w:line="500" w:lineRule="exact"/>
              <w:rPr>
                <w:rFonts w:ascii="宋体" w:hAnsi="宋体" w:cs="宋体"/>
                <w:b/>
                <w:sz w:val="24"/>
                <w:szCs w:val="24"/>
              </w:rPr>
            </w:pPr>
          </w:p>
        </w:tc>
      </w:tr>
    </w:tbl>
    <w:p w14:paraId="103E6AEB">
      <w:pPr>
        <w:pageBreakBefore w:val="0"/>
        <w:kinsoku/>
        <w:overflowPunct/>
        <w:topLinePunct w:val="0"/>
        <w:bidi w:val="0"/>
        <w:spacing w:line="500" w:lineRule="exact"/>
        <w:rPr>
          <w:rFonts w:ascii="宋体" w:hAnsi="宋体" w:cs="宋体"/>
          <w:b/>
          <w:sz w:val="24"/>
          <w:szCs w:val="24"/>
        </w:rPr>
      </w:pPr>
    </w:p>
    <w:p w14:paraId="3E9DC3EC">
      <w:pPr>
        <w:pageBreakBefore w:val="0"/>
        <w:kinsoku/>
        <w:overflowPunct/>
        <w:topLinePunct w:val="0"/>
        <w:bidi w:val="0"/>
        <w:spacing w:line="500" w:lineRule="exact"/>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1BAC67DA">
      <w:pPr>
        <w:pageBreakBefore w:val="0"/>
        <w:kinsoku/>
        <w:overflowPunct/>
        <w:topLinePunct w:val="0"/>
        <w:bidi w:val="0"/>
        <w:spacing w:line="500" w:lineRule="exact"/>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296C4AFB">
      <w:pPr>
        <w:pageBreakBefore w:val="0"/>
        <w:kinsoku/>
        <w:overflowPunct/>
        <w:topLinePunct w:val="0"/>
        <w:bidi w:val="0"/>
        <w:spacing w:line="500" w:lineRule="exact"/>
        <w:rPr>
          <w:rFonts w:ascii="宋体" w:hAnsi="宋体" w:cs="宋体"/>
          <w:b/>
          <w:sz w:val="24"/>
          <w:szCs w:val="24"/>
        </w:rPr>
      </w:pPr>
    </w:p>
    <w:p w14:paraId="518640D0">
      <w:pPr>
        <w:pStyle w:val="30"/>
        <w:pageBreakBefore w:val="0"/>
        <w:kinsoku/>
        <w:overflowPunct/>
        <w:topLinePunct w:val="0"/>
        <w:bidi w:val="0"/>
        <w:spacing w:line="500" w:lineRule="exact"/>
      </w:pPr>
    </w:p>
    <w:p w14:paraId="3DD46C5C">
      <w:pPr>
        <w:pageBreakBefore w:val="0"/>
        <w:kinsoku/>
        <w:overflowPunct/>
        <w:topLinePunct w:val="0"/>
        <w:bidi w:val="0"/>
        <w:spacing w:line="500" w:lineRule="exact"/>
        <w:rPr>
          <w:rFonts w:ascii="宋体" w:hAnsi="宋体" w:cs="宋体"/>
          <w:sz w:val="24"/>
          <w:szCs w:val="24"/>
        </w:rPr>
      </w:pPr>
    </w:p>
    <w:p w14:paraId="77A7C45D">
      <w:pPr>
        <w:pageBreakBefore w:val="0"/>
        <w:kinsoku/>
        <w:overflowPunct/>
        <w:topLinePunct w:val="0"/>
        <w:bidi w:val="0"/>
        <w:spacing w:line="500" w:lineRule="exact"/>
        <w:rPr>
          <w:rFonts w:ascii="宋体" w:hAnsi="宋体" w:cs="宋体"/>
          <w:sz w:val="24"/>
          <w:szCs w:val="24"/>
        </w:rPr>
      </w:pPr>
    </w:p>
    <w:p w14:paraId="12C366BD">
      <w:pPr>
        <w:pageBreakBefore w:val="0"/>
        <w:kinsoku/>
        <w:overflowPunct/>
        <w:topLinePunct w:val="0"/>
        <w:bidi w:val="0"/>
        <w:spacing w:line="500" w:lineRule="exact"/>
        <w:rPr>
          <w:rFonts w:ascii="宋体" w:hAnsi="宋体" w:cs="宋体"/>
          <w:b/>
          <w:sz w:val="24"/>
          <w:szCs w:val="24"/>
        </w:rPr>
      </w:pPr>
      <w:r>
        <w:rPr>
          <w:rFonts w:hint="eastAsia" w:ascii="宋体" w:hAnsi="宋体" w:cs="宋体"/>
          <w:b/>
          <w:sz w:val="24"/>
          <w:szCs w:val="24"/>
        </w:rPr>
        <w:t>代理人（被授权人）身份证复印件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25A8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14:paraId="02DDEFAB">
            <w:pPr>
              <w:pageBreakBefore w:val="0"/>
              <w:kinsoku/>
              <w:overflowPunct/>
              <w:topLinePunct w:val="0"/>
              <w:bidi w:val="0"/>
              <w:spacing w:line="500" w:lineRule="exact"/>
              <w:rPr>
                <w:rFonts w:ascii="宋体" w:hAnsi="宋体" w:cs="宋体"/>
                <w:b/>
                <w:sz w:val="24"/>
                <w:szCs w:val="24"/>
              </w:rPr>
            </w:pPr>
          </w:p>
          <w:p w14:paraId="5EB8269D">
            <w:pPr>
              <w:pageBreakBefore w:val="0"/>
              <w:kinsoku/>
              <w:overflowPunct/>
              <w:topLinePunct w:val="0"/>
              <w:bidi w:val="0"/>
              <w:spacing w:line="500" w:lineRule="exact"/>
              <w:rPr>
                <w:rFonts w:ascii="宋体" w:hAnsi="宋体" w:cs="宋体"/>
                <w:b/>
                <w:sz w:val="24"/>
                <w:szCs w:val="24"/>
              </w:rPr>
            </w:pPr>
            <w:r>
              <w:rPr>
                <w:rFonts w:hint="eastAsia" w:ascii="宋体" w:hAnsi="宋体" w:cs="宋体"/>
                <w:b/>
                <w:sz w:val="24"/>
                <w:szCs w:val="24"/>
              </w:rPr>
              <w:t>此处贴代理人（被授权人）身份证正面</w:t>
            </w:r>
          </w:p>
          <w:p w14:paraId="59726AED">
            <w:pPr>
              <w:pageBreakBefore w:val="0"/>
              <w:kinsoku/>
              <w:overflowPunct/>
              <w:topLinePunct w:val="0"/>
              <w:bidi w:val="0"/>
              <w:spacing w:line="500" w:lineRule="exact"/>
              <w:rPr>
                <w:rFonts w:ascii="宋体" w:hAnsi="宋体" w:cs="宋体"/>
                <w:b/>
                <w:sz w:val="24"/>
                <w:szCs w:val="24"/>
              </w:rPr>
            </w:pPr>
          </w:p>
          <w:p w14:paraId="1C98500B">
            <w:pPr>
              <w:pageBreakBefore w:val="0"/>
              <w:kinsoku/>
              <w:overflowPunct/>
              <w:topLinePunct w:val="0"/>
              <w:bidi w:val="0"/>
              <w:spacing w:line="500" w:lineRule="exact"/>
              <w:rPr>
                <w:rFonts w:ascii="宋体" w:hAnsi="宋体" w:cs="宋体"/>
                <w:b/>
                <w:sz w:val="24"/>
                <w:szCs w:val="24"/>
              </w:rPr>
            </w:pPr>
          </w:p>
          <w:p w14:paraId="6A357E8B">
            <w:pPr>
              <w:pageBreakBefore w:val="0"/>
              <w:kinsoku/>
              <w:overflowPunct/>
              <w:topLinePunct w:val="0"/>
              <w:bidi w:val="0"/>
              <w:spacing w:line="500" w:lineRule="exact"/>
              <w:rPr>
                <w:rFonts w:ascii="宋体" w:hAnsi="宋体" w:cs="宋体"/>
                <w:b/>
                <w:sz w:val="24"/>
                <w:szCs w:val="24"/>
              </w:rPr>
            </w:pPr>
          </w:p>
        </w:tc>
      </w:tr>
    </w:tbl>
    <w:p w14:paraId="66BB6D61">
      <w:pPr>
        <w:pageBreakBefore w:val="0"/>
        <w:kinsoku/>
        <w:overflowPunct/>
        <w:topLinePunct w:val="0"/>
        <w:bidi w:val="0"/>
        <w:spacing w:line="500" w:lineRule="exact"/>
        <w:rPr>
          <w:rFonts w:ascii="宋体" w:hAnsi="宋体" w:cs="宋体"/>
          <w:b/>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6649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14:paraId="4E55F02D">
            <w:pPr>
              <w:pageBreakBefore w:val="0"/>
              <w:kinsoku/>
              <w:overflowPunct/>
              <w:topLinePunct w:val="0"/>
              <w:bidi w:val="0"/>
              <w:spacing w:line="500" w:lineRule="exact"/>
              <w:rPr>
                <w:rFonts w:ascii="宋体" w:hAnsi="宋体" w:cs="宋体"/>
                <w:b/>
                <w:sz w:val="24"/>
                <w:szCs w:val="24"/>
              </w:rPr>
            </w:pPr>
          </w:p>
          <w:p w14:paraId="7F743B31">
            <w:pPr>
              <w:pageBreakBefore w:val="0"/>
              <w:kinsoku/>
              <w:overflowPunct/>
              <w:topLinePunct w:val="0"/>
              <w:bidi w:val="0"/>
              <w:spacing w:line="500" w:lineRule="exact"/>
              <w:rPr>
                <w:rFonts w:ascii="宋体" w:hAnsi="宋体" w:cs="宋体"/>
                <w:b/>
                <w:sz w:val="24"/>
                <w:szCs w:val="24"/>
              </w:rPr>
            </w:pPr>
            <w:r>
              <w:rPr>
                <w:rFonts w:hint="eastAsia" w:ascii="宋体" w:hAnsi="宋体" w:cs="宋体"/>
                <w:b/>
                <w:sz w:val="24"/>
                <w:szCs w:val="24"/>
              </w:rPr>
              <w:t>此处贴代理人（被授权人）身份证背面</w:t>
            </w:r>
          </w:p>
          <w:p w14:paraId="4B690696">
            <w:pPr>
              <w:pageBreakBefore w:val="0"/>
              <w:kinsoku/>
              <w:overflowPunct/>
              <w:topLinePunct w:val="0"/>
              <w:bidi w:val="0"/>
              <w:spacing w:line="500" w:lineRule="exact"/>
              <w:rPr>
                <w:rFonts w:ascii="宋体" w:hAnsi="宋体" w:cs="宋体"/>
                <w:b/>
                <w:sz w:val="24"/>
                <w:szCs w:val="24"/>
              </w:rPr>
            </w:pPr>
          </w:p>
          <w:p w14:paraId="0193F6B0">
            <w:pPr>
              <w:pageBreakBefore w:val="0"/>
              <w:kinsoku/>
              <w:overflowPunct/>
              <w:topLinePunct w:val="0"/>
              <w:bidi w:val="0"/>
              <w:spacing w:line="500" w:lineRule="exact"/>
              <w:rPr>
                <w:rFonts w:ascii="宋体" w:hAnsi="宋体" w:cs="宋体"/>
                <w:b/>
                <w:sz w:val="24"/>
                <w:szCs w:val="24"/>
              </w:rPr>
            </w:pPr>
          </w:p>
          <w:p w14:paraId="570A49A3">
            <w:pPr>
              <w:pageBreakBefore w:val="0"/>
              <w:kinsoku/>
              <w:overflowPunct/>
              <w:topLinePunct w:val="0"/>
              <w:bidi w:val="0"/>
              <w:spacing w:line="500" w:lineRule="exact"/>
              <w:rPr>
                <w:rFonts w:ascii="宋体" w:hAnsi="宋体" w:cs="宋体"/>
                <w:b/>
                <w:sz w:val="24"/>
                <w:szCs w:val="24"/>
              </w:rPr>
            </w:pPr>
          </w:p>
        </w:tc>
      </w:tr>
    </w:tbl>
    <w:p w14:paraId="44E2A69B">
      <w:pPr>
        <w:pageBreakBefore w:val="0"/>
        <w:kinsoku/>
        <w:overflowPunct/>
        <w:topLinePunct w:val="0"/>
        <w:bidi w:val="0"/>
        <w:spacing w:line="500" w:lineRule="exact"/>
        <w:rPr>
          <w:rFonts w:ascii="宋体" w:hAnsi="宋体" w:cs="宋体"/>
          <w:b/>
          <w:sz w:val="24"/>
          <w:szCs w:val="24"/>
        </w:rPr>
      </w:pPr>
    </w:p>
    <w:p w14:paraId="35409A10">
      <w:pPr>
        <w:pageBreakBefore w:val="0"/>
        <w:kinsoku/>
        <w:overflowPunct/>
        <w:topLinePunct w:val="0"/>
        <w:bidi w:val="0"/>
        <w:spacing w:line="500" w:lineRule="exact"/>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73B68766">
      <w:pPr>
        <w:pageBreakBefore w:val="0"/>
        <w:kinsoku/>
        <w:overflowPunct/>
        <w:topLinePunct w:val="0"/>
        <w:bidi w:val="0"/>
        <w:spacing w:line="500" w:lineRule="exact"/>
        <w:ind w:firstLine="482" w:firstLineChars="200"/>
        <w:rPr>
          <w:rFonts w:hAnsi="宋体" w:cs="宋体"/>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3CD9DE78">
      <w:pPr>
        <w:pageBreakBefore w:val="0"/>
        <w:kinsoku/>
        <w:overflowPunct/>
        <w:topLinePunct w:val="0"/>
        <w:bidi w:val="0"/>
        <w:spacing w:line="500" w:lineRule="exact"/>
        <w:rPr>
          <w:rFonts w:ascii="宋体" w:hAnsi="宋体" w:cs="宋体"/>
          <w:b/>
          <w:sz w:val="24"/>
          <w:szCs w:val="24"/>
        </w:rPr>
      </w:pPr>
      <w:r>
        <w:rPr>
          <w:rFonts w:hint="eastAsia" w:ascii="宋体" w:hAnsi="宋体" w:cs="宋体"/>
          <w:b/>
          <w:sz w:val="24"/>
          <w:szCs w:val="24"/>
        </w:rPr>
        <w:t>特殊说明：</w:t>
      </w:r>
    </w:p>
    <w:p w14:paraId="5154D8CA">
      <w:pPr>
        <w:pageBreakBefore w:val="0"/>
        <w:kinsoku/>
        <w:overflowPunct/>
        <w:topLinePunct w:val="0"/>
        <w:bidi w:val="0"/>
        <w:spacing w:line="500" w:lineRule="exact"/>
        <w:rPr>
          <w:rFonts w:ascii="宋体" w:hAnsi="宋体" w:cs="宋体"/>
          <w:b/>
          <w:sz w:val="24"/>
          <w:szCs w:val="24"/>
        </w:rPr>
      </w:pPr>
      <w:r>
        <w:rPr>
          <w:rFonts w:hint="eastAsia" w:ascii="宋体" w:hAnsi="宋体" w:cs="宋体"/>
          <w:b/>
          <w:sz w:val="24"/>
          <w:szCs w:val="24"/>
        </w:rPr>
        <w:t>1、上述身份证复印件必须清晰；</w:t>
      </w:r>
    </w:p>
    <w:p w14:paraId="5D5E91D7">
      <w:pPr>
        <w:pageBreakBefore w:val="0"/>
        <w:kinsoku/>
        <w:overflowPunct/>
        <w:topLinePunct w:val="0"/>
        <w:bidi w:val="0"/>
        <w:spacing w:line="500" w:lineRule="exact"/>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14:paraId="00BFC793">
      <w:pPr>
        <w:pageBreakBefore w:val="0"/>
        <w:kinsoku/>
        <w:overflowPunct/>
        <w:topLinePunct w:val="0"/>
        <w:bidi w:val="0"/>
        <w:spacing w:line="500" w:lineRule="exact"/>
        <w:ind w:left="1653" w:leftChars="787" w:firstLine="117" w:firstLineChars="49"/>
        <w:rPr>
          <w:rFonts w:ascii="宋体" w:hAnsi="宋体" w:cs="宋体"/>
          <w:b/>
          <w:sz w:val="24"/>
          <w:szCs w:val="24"/>
        </w:rPr>
      </w:pPr>
      <w:r>
        <w:rPr>
          <w:rFonts w:hint="eastAsia" w:ascii="宋体" w:hAnsi="宋体" w:cs="宋体"/>
          <w:sz w:val="24"/>
          <w:szCs w:val="24"/>
        </w:rPr>
        <w:t xml:space="preserve">     </w:t>
      </w:r>
    </w:p>
    <w:p w14:paraId="594529AF">
      <w:pPr>
        <w:pStyle w:val="3"/>
        <w:pageBreakBefore w:val="0"/>
        <w:kinsoku/>
        <w:overflowPunct/>
        <w:topLinePunct w:val="0"/>
        <w:bidi w:val="0"/>
        <w:spacing w:before="0" w:after="0" w:line="500" w:lineRule="exact"/>
        <w:jc w:val="center"/>
        <w:rPr>
          <w:rFonts w:ascii="宋体" w:cs="仿宋_GB2312"/>
          <w:sz w:val="24"/>
          <w:szCs w:val="24"/>
        </w:rPr>
      </w:pPr>
      <w:r>
        <w:rPr>
          <w:rFonts w:hint="eastAsia" w:ascii="宋体" w:hAnsi="宋体" w:eastAsia="宋体" w:cs="宋体"/>
          <w:sz w:val="24"/>
          <w:szCs w:val="24"/>
        </w:rPr>
        <w:t>法定代表人身份证明</w:t>
      </w:r>
    </w:p>
    <w:p w14:paraId="70C10B03">
      <w:pPr>
        <w:pageBreakBefore w:val="0"/>
        <w:kinsoku/>
        <w:overflowPunct/>
        <w:topLinePunct w:val="0"/>
        <w:bidi w:val="0"/>
        <w:spacing w:line="500" w:lineRule="exact"/>
        <w:rPr>
          <w:rFonts w:ascii="宋体" w:cs="仿宋_GB2312"/>
          <w:sz w:val="24"/>
          <w:szCs w:val="24"/>
        </w:rPr>
      </w:pPr>
    </w:p>
    <w:p w14:paraId="7914841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仿宋_GB2312"/>
          <w:sz w:val="24"/>
          <w:szCs w:val="24"/>
        </w:rPr>
      </w:pPr>
      <w:r>
        <w:rPr>
          <w:rFonts w:hint="eastAsia" w:ascii="宋体" w:hAnsi="宋体" w:cs="仿宋_GB2312"/>
          <w:sz w:val="24"/>
          <w:szCs w:val="24"/>
        </w:rPr>
        <w:t>供应商名称：</w:t>
      </w:r>
      <w:r>
        <w:rPr>
          <w:rFonts w:hint="eastAsia" w:ascii="宋体" w:hAnsi="宋体"/>
          <w:sz w:val="24"/>
          <w:szCs w:val="24"/>
        </w:rPr>
        <w:t>_________________</w:t>
      </w:r>
    </w:p>
    <w:p w14:paraId="397939D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仿宋_GB2312"/>
          <w:sz w:val="24"/>
          <w:szCs w:val="24"/>
        </w:rPr>
      </w:pPr>
      <w:r>
        <w:rPr>
          <w:rFonts w:hint="eastAsia" w:ascii="宋体" w:hAnsi="宋体" w:cs="仿宋_GB2312"/>
          <w:sz w:val="24"/>
          <w:szCs w:val="24"/>
        </w:rPr>
        <w:t>单位性质：</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14:paraId="367EF9D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14:paraId="0E433AF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14:paraId="3F693FC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仿宋_GB2312"/>
          <w:sz w:val="24"/>
          <w:szCs w:val="24"/>
        </w:rPr>
      </w:pPr>
      <w:r>
        <w:rPr>
          <w:rFonts w:hint="eastAsia" w:ascii="宋体" w:hAnsi="宋体" w:cs="仿宋_GB2312"/>
          <w:sz w:val="24"/>
          <w:szCs w:val="24"/>
        </w:rPr>
        <w:t>经营期限：</w:t>
      </w:r>
      <w:r>
        <w:rPr>
          <w:rFonts w:hint="eastAsia" w:ascii="宋体" w:hAnsi="宋体"/>
          <w:sz w:val="24"/>
          <w:szCs w:val="24"/>
        </w:rPr>
        <w:t>_________________</w:t>
      </w:r>
    </w:p>
    <w:p w14:paraId="27DE0D9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14:paraId="04EFB2B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仿宋_GB2312"/>
          <w:sz w:val="24"/>
          <w:szCs w:val="24"/>
        </w:rPr>
      </w:pPr>
      <w:r>
        <w:rPr>
          <w:rFonts w:hint="eastAsia" w:ascii="宋体" w:hAnsi="宋体" w:cs="仿宋_GB2312"/>
          <w:sz w:val="24"/>
          <w:szCs w:val="24"/>
        </w:rPr>
        <w:t xml:space="preserve">联系手机：                        </w:t>
      </w:r>
    </w:p>
    <w:p w14:paraId="62CB564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仿宋_GB2312"/>
          <w:sz w:val="24"/>
          <w:szCs w:val="24"/>
        </w:rPr>
      </w:pPr>
      <w:r>
        <w:rPr>
          <w:rFonts w:hint="eastAsia" w:ascii="宋体" w:hAnsi="宋体" w:cs="仿宋_GB2312"/>
          <w:sz w:val="24"/>
          <w:szCs w:val="24"/>
        </w:rPr>
        <w:t>固定电话：</w:t>
      </w:r>
    </w:p>
    <w:p w14:paraId="389A3F4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仿宋_GB2312"/>
          <w:sz w:val="24"/>
          <w:szCs w:val="24"/>
        </w:rPr>
      </w:pPr>
      <w:r>
        <w:rPr>
          <w:rFonts w:hint="eastAsia" w:ascii="宋体" w:hAnsi="宋体" w:cs="仿宋_GB2312"/>
          <w:sz w:val="24"/>
          <w:szCs w:val="24"/>
        </w:rPr>
        <w:t>特此证明。</w:t>
      </w:r>
    </w:p>
    <w:p w14:paraId="50527BB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仿宋_GB2312"/>
          <w:sz w:val="24"/>
          <w:szCs w:val="24"/>
        </w:rPr>
      </w:pPr>
      <w:r>
        <w:rPr>
          <w:rFonts w:hint="eastAsia" w:ascii="宋体" w:hAnsi="宋体" w:cs="仿宋_GB2312"/>
          <w:sz w:val="24"/>
          <w:szCs w:val="24"/>
        </w:rPr>
        <w:t>附：法定代表人身份证复印件。</w:t>
      </w:r>
    </w:p>
    <w:p w14:paraId="7E77F01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仿宋_GB2312"/>
          <w:sz w:val="24"/>
          <w:szCs w:val="24"/>
        </w:rPr>
      </w:pPr>
    </w:p>
    <w:p w14:paraId="358B2BE0">
      <w:pPr>
        <w:pStyle w:val="30"/>
        <w:keepNext w:val="0"/>
        <w:keepLines w:val="0"/>
        <w:pageBreakBefore w:val="0"/>
        <w:widowControl w:val="0"/>
        <w:kinsoku/>
        <w:wordWrap/>
        <w:overflowPunct/>
        <w:topLinePunct w:val="0"/>
        <w:autoSpaceDE/>
        <w:autoSpaceDN/>
        <w:bidi w:val="0"/>
        <w:adjustRightInd/>
        <w:snapToGrid/>
        <w:spacing w:line="500" w:lineRule="exact"/>
        <w:textAlignment w:val="auto"/>
      </w:pPr>
    </w:p>
    <w:p w14:paraId="06C1E23E">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14:paraId="10450F80">
      <w:pPr>
        <w:keepNext w:val="0"/>
        <w:keepLines w:val="0"/>
        <w:pageBreakBefore w:val="0"/>
        <w:widowControl w:val="0"/>
        <w:kinsoku/>
        <w:wordWrap/>
        <w:overflowPunct/>
        <w:topLinePunct w:val="0"/>
        <w:autoSpaceDE/>
        <w:autoSpaceDN/>
        <w:bidi w:val="0"/>
        <w:adjustRightInd/>
        <w:snapToGrid/>
        <w:spacing w:line="500" w:lineRule="exact"/>
        <w:ind w:left="5399" w:leftChars="2571"/>
        <w:textAlignment w:val="auto"/>
        <w:rPr>
          <w:rFonts w:ascii="宋体" w:cs="仿宋_GB2312"/>
          <w:sz w:val="24"/>
          <w:szCs w:val="24"/>
        </w:rPr>
      </w:pPr>
    </w:p>
    <w:p w14:paraId="067DCF4F">
      <w:pPr>
        <w:keepNext w:val="0"/>
        <w:keepLines w:val="0"/>
        <w:pageBreakBefore w:val="0"/>
        <w:widowControl w:val="0"/>
        <w:kinsoku/>
        <w:wordWrap/>
        <w:overflowPunct/>
        <w:topLinePunct w:val="0"/>
        <w:autoSpaceDE/>
        <w:autoSpaceDN/>
        <w:bidi w:val="0"/>
        <w:adjustRightInd/>
        <w:snapToGrid/>
        <w:spacing w:line="500" w:lineRule="exact"/>
        <w:ind w:left="6659" w:leftChars="3171"/>
        <w:textAlignment w:val="auto"/>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14:paraId="25472F97">
      <w:pPr>
        <w:pageBreakBefore w:val="0"/>
        <w:kinsoku/>
        <w:overflowPunct/>
        <w:topLinePunct w:val="0"/>
        <w:bidi w:val="0"/>
        <w:spacing w:line="500" w:lineRule="exact"/>
        <w:ind w:left="6659" w:leftChars="3171"/>
        <w:rPr>
          <w:rFonts w:ascii="宋体" w:cs="仿宋_GB2312"/>
          <w:sz w:val="24"/>
          <w:szCs w:val="24"/>
        </w:rPr>
      </w:pPr>
    </w:p>
    <w:p w14:paraId="7244BABE">
      <w:pPr>
        <w:pStyle w:val="17"/>
        <w:pageBreakBefore w:val="0"/>
        <w:kinsoku/>
        <w:overflowPunct/>
        <w:topLinePunct w:val="0"/>
        <w:bidi w:val="0"/>
        <w:spacing w:line="500" w:lineRule="exact"/>
        <w:rPr>
          <w:rFonts w:hAnsi="宋体" w:cs="宋体"/>
          <w:sz w:val="24"/>
          <w:szCs w:val="24"/>
        </w:rPr>
      </w:pPr>
    </w:p>
    <w:p w14:paraId="7601B36B">
      <w:pPr>
        <w:pStyle w:val="3"/>
        <w:pageBreakBefore w:val="0"/>
        <w:kinsoku/>
        <w:overflowPunct/>
        <w:topLinePunct w:val="0"/>
        <w:bidi w:val="0"/>
        <w:spacing w:before="0" w:after="0" w:line="500" w:lineRule="exact"/>
        <w:rPr>
          <w:rFonts w:ascii="宋体" w:hAnsi="宋体" w:eastAsia="宋体" w:cs="宋体"/>
          <w:sz w:val="24"/>
          <w:szCs w:val="24"/>
        </w:rPr>
      </w:pPr>
    </w:p>
    <w:p w14:paraId="4F137E8C">
      <w:pPr>
        <w:pStyle w:val="3"/>
        <w:pageBreakBefore w:val="0"/>
        <w:kinsoku/>
        <w:overflowPunct/>
        <w:topLinePunct w:val="0"/>
        <w:bidi w:val="0"/>
        <w:spacing w:before="0" w:after="0" w:line="500" w:lineRule="exact"/>
        <w:rPr>
          <w:rFonts w:ascii="宋体" w:hAnsi="宋体" w:eastAsia="宋体" w:cs="宋体"/>
          <w:sz w:val="24"/>
          <w:szCs w:val="24"/>
        </w:rPr>
      </w:pPr>
    </w:p>
    <w:p w14:paraId="7E804189">
      <w:pPr>
        <w:pStyle w:val="3"/>
        <w:pageBreakBefore w:val="0"/>
        <w:kinsoku/>
        <w:overflowPunct/>
        <w:topLinePunct w:val="0"/>
        <w:bidi w:val="0"/>
        <w:spacing w:before="0" w:after="0" w:line="500" w:lineRule="exact"/>
        <w:rPr>
          <w:rFonts w:ascii="宋体" w:hAnsi="宋体" w:eastAsia="宋体" w:cs="宋体"/>
          <w:sz w:val="24"/>
          <w:szCs w:val="24"/>
        </w:rPr>
      </w:pPr>
    </w:p>
    <w:p w14:paraId="44E07512">
      <w:pPr>
        <w:pStyle w:val="3"/>
        <w:pageBreakBefore w:val="0"/>
        <w:kinsoku/>
        <w:overflowPunct/>
        <w:topLinePunct w:val="0"/>
        <w:bidi w:val="0"/>
        <w:spacing w:before="0" w:after="0" w:line="500" w:lineRule="exact"/>
        <w:rPr>
          <w:rFonts w:ascii="宋体" w:hAnsi="宋体" w:eastAsia="宋体" w:cs="宋体"/>
          <w:sz w:val="24"/>
          <w:szCs w:val="24"/>
        </w:rPr>
      </w:pPr>
    </w:p>
    <w:p w14:paraId="113CFF47">
      <w:pPr>
        <w:pStyle w:val="3"/>
        <w:pageBreakBefore w:val="0"/>
        <w:kinsoku/>
        <w:overflowPunct/>
        <w:topLinePunct w:val="0"/>
        <w:bidi w:val="0"/>
        <w:spacing w:before="0" w:after="0" w:line="500" w:lineRule="exact"/>
        <w:rPr>
          <w:rFonts w:ascii="宋体" w:hAnsi="宋体" w:eastAsia="宋体" w:cs="宋体"/>
          <w:sz w:val="24"/>
          <w:szCs w:val="24"/>
        </w:rPr>
      </w:pPr>
    </w:p>
    <w:p w14:paraId="3148C845">
      <w:pPr>
        <w:pageBreakBefore w:val="0"/>
        <w:kinsoku/>
        <w:overflowPunct/>
        <w:topLinePunct w:val="0"/>
        <w:bidi w:val="0"/>
        <w:spacing w:line="500" w:lineRule="exact"/>
      </w:pPr>
    </w:p>
    <w:p w14:paraId="2CFB3370">
      <w:pPr>
        <w:pStyle w:val="3"/>
        <w:pageBreakBefore w:val="0"/>
        <w:kinsoku/>
        <w:overflowPunct/>
        <w:topLinePunct w:val="0"/>
        <w:bidi w:val="0"/>
        <w:spacing w:before="0" w:after="0" w:line="500" w:lineRule="exact"/>
        <w:rPr>
          <w:rFonts w:ascii="宋体" w:hAnsi="宋体" w:eastAsia="宋体" w:cs="宋体"/>
          <w:sz w:val="24"/>
          <w:szCs w:val="24"/>
        </w:rPr>
      </w:pPr>
      <w:r>
        <w:rPr>
          <w:rFonts w:hint="eastAsia" w:ascii="宋体" w:hAnsi="宋体" w:eastAsia="宋体" w:cs="宋体"/>
          <w:sz w:val="24"/>
          <w:szCs w:val="24"/>
        </w:rPr>
        <w:t>附件四</w:t>
      </w:r>
      <w:bookmarkEnd w:id="88"/>
    </w:p>
    <w:p w14:paraId="01E50776">
      <w:pPr>
        <w:pStyle w:val="3"/>
        <w:pageBreakBefore w:val="0"/>
        <w:kinsoku/>
        <w:overflowPunct/>
        <w:topLinePunct w:val="0"/>
        <w:bidi w:val="0"/>
        <w:spacing w:before="0" w:after="0" w:line="500" w:lineRule="exact"/>
        <w:jc w:val="center"/>
        <w:rPr>
          <w:rFonts w:ascii="宋体" w:hAnsi="宋体" w:eastAsia="宋体" w:cs="宋体"/>
          <w:sz w:val="24"/>
          <w:szCs w:val="24"/>
        </w:rPr>
      </w:pPr>
      <w:bookmarkStart w:id="89" w:name="_Toc417045478"/>
      <w:r>
        <w:rPr>
          <w:rFonts w:hint="eastAsia" w:ascii="宋体" w:hAnsi="宋体" w:eastAsia="宋体" w:cs="宋体"/>
          <w:sz w:val="24"/>
          <w:szCs w:val="24"/>
        </w:rPr>
        <w:t>谈判响应函</w:t>
      </w:r>
    </w:p>
    <w:p w14:paraId="47CE2542">
      <w:pPr>
        <w:pageBreakBefore w:val="0"/>
        <w:kinsoku/>
        <w:overflowPunct/>
        <w:topLinePunct w:val="0"/>
        <w:bidi w:val="0"/>
        <w:spacing w:line="500" w:lineRule="exact"/>
        <w:rPr>
          <w:rFonts w:ascii="宋体" w:hAnsi="宋体"/>
          <w:sz w:val="24"/>
          <w:szCs w:val="24"/>
        </w:rPr>
      </w:pPr>
      <w:r>
        <w:rPr>
          <w:rFonts w:hint="eastAsia" w:ascii="宋体" w:hAnsi="宋体"/>
          <w:sz w:val="24"/>
          <w:szCs w:val="24"/>
        </w:rPr>
        <w:t>致：XXX（代理机构名称）</w:t>
      </w:r>
    </w:p>
    <w:p w14:paraId="420EE123">
      <w:pPr>
        <w:pageBreakBefore w:val="0"/>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14:paraId="60955B39">
      <w:pPr>
        <w:pageBreakBefore w:val="0"/>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14:paraId="53503A1F">
      <w:pPr>
        <w:pageBreakBefore w:val="0"/>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14:paraId="5EF63BC4">
      <w:pPr>
        <w:pageBreakBefore w:val="0"/>
        <w:tabs>
          <w:tab w:val="left" w:pos="840"/>
        </w:tabs>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14:paraId="274E1895">
      <w:pPr>
        <w:pageBreakBefore w:val="0"/>
        <w:tabs>
          <w:tab w:val="left" w:pos="0"/>
          <w:tab w:val="left" w:pos="840"/>
        </w:tabs>
        <w:kinsoku/>
        <w:overflowPunct/>
        <w:topLinePunct w:val="0"/>
        <w:bidi w:val="0"/>
        <w:spacing w:line="500" w:lineRule="exact"/>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14:paraId="4000C49B">
      <w:pPr>
        <w:pageBreakBefore w:val="0"/>
        <w:tabs>
          <w:tab w:val="left" w:pos="0"/>
          <w:tab w:val="left" w:pos="840"/>
        </w:tabs>
        <w:kinsoku/>
        <w:overflowPunct/>
        <w:topLinePunct w:val="0"/>
        <w:bidi w:val="0"/>
        <w:spacing w:line="500" w:lineRule="exact"/>
        <w:jc w:val="left"/>
        <w:rPr>
          <w:rFonts w:ascii="宋体" w:hAnsi="宋体"/>
          <w:sz w:val="24"/>
          <w:szCs w:val="24"/>
        </w:rPr>
      </w:pPr>
    </w:p>
    <w:p w14:paraId="0B09205A">
      <w:pPr>
        <w:pageBreakBefore w:val="0"/>
        <w:tabs>
          <w:tab w:val="left" w:pos="0"/>
          <w:tab w:val="left" w:pos="840"/>
        </w:tabs>
        <w:kinsoku/>
        <w:overflowPunct/>
        <w:topLinePunct w:val="0"/>
        <w:bidi w:val="0"/>
        <w:spacing w:line="500" w:lineRule="exact"/>
        <w:rPr>
          <w:rFonts w:ascii="宋体" w:hAnsi="宋体"/>
          <w:sz w:val="24"/>
          <w:szCs w:val="24"/>
        </w:rPr>
      </w:pPr>
    </w:p>
    <w:p w14:paraId="22E10A0A">
      <w:pPr>
        <w:pageBreakBefore w:val="0"/>
        <w:tabs>
          <w:tab w:val="left" w:pos="0"/>
          <w:tab w:val="left" w:pos="840"/>
        </w:tabs>
        <w:kinsoku/>
        <w:overflowPunct/>
        <w:topLinePunct w:val="0"/>
        <w:bidi w:val="0"/>
        <w:spacing w:line="500" w:lineRule="exact"/>
        <w:rPr>
          <w:rFonts w:ascii="宋体" w:hAnsi="宋体"/>
          <w:sz w:val="24"/>
          <w:szCs w:val="24"/>
        </w:rPr>
      </w:pPr>
    </w:p>
    <w:p w14:paraId="11AEF41D">
      <w:pPr>
        <w:pageBreakBefore w:val="0"/>
        <w:tabs>
          <w:tab w:val="left" w:pos="0"/>
          <w:tab w:val="left" w:pos="840"/>
        </w:tabs>
        <w:kinsoku/>
        <w:overflowPunct/>
        <w:topLinePunct w:val="0"/>
        <w:bidi w:val="0"/>
        <w:spacing w:line="500" w:lineRule="exact"/>
        <w:rPr>
          <w:rFonts w:ascii="宋体" w:hAnsi="宋体"/>
          <w:sz w:val="24"/>
          <w:szCs w:val="24"/>
        </w:rPr>
      </w:pPr>
    </w:p>
    <w:p w14:paraId="7E5594B7">
      <w:pPr>
        <w:pageBreakBefore w:val="0"/>
        <w:tabs>
          <w:tab w:val="left" w:pos="0"/>
          <w:tab w:val="left" w:pos="840"/>
        </w:tabs>
        <w:kinsoku/>
        <w:overflowPunct/>
        <w:topLinePunct w:val="0"/>
        <w:bidi w:val="0"/>
        <w:spacing w:line="500" w:lineRule="exact"/>
        <w:rPr>
          <w:rFonts w:ascii="宋体" w:hAnsi="宋体"/>
          <w:sz w:val="24"/>
          <w:szCs w:val="24"/>
        </w:rPr>
      </w:pPr>
    </w:p>
    <w:p w14:paraId="3E4283E4">
      <w:pPr>
        <w:pageBreakBefore w:val="0"/>
        <w:kinsoku/>
        <w:overflowPunct/>
        <w:topLinePunct w:val="0"/>
        <w:bidi w:val="0"/>
        <w:spacing w:line="500" w:lineRule="exact"/>
        <w:ind w:firstLine="4245" w:firstLineChars="1762"/>
        <w:rPr>
          <w:rFonts w:ascii="宋体" w:hAnsi="宋体"/>
          <w:b/>
          <w:bCs/>
          <w:sz w:val="24"/>
          <w:szCs w:val="24"/>
          <w:u w:val="single"/>
        </w:rPr>
      </w:pPr>
      <w:r>
        <w:rPr>
          <w:rFonts w:hint="eastAsia" w:ascii="宋体" w:hAnsi="宋体"/>
          <w:b/>
          <w:bCs/>
          <w:sz w:val="24"/>
          <w:szCs w:val="24"/>
        </w:rPr>
        <w:t>供应商盖章：</w:t>
      </w:r>
    </w:p>
    <w:p w14:paraId="28924BBE">
      <w:pPr>
        <w:pageBreakBefore w:val="0"/>
        <w:tabs>
          <w:tab w:val="left" w:pos="630"/>
        </w:tabs>
        <w:kinsoku/>
        <w:overflowPunct/>
        <w:topLinePunct w:val="0"/>
        <w:bidi w:val="0"/>
        <w:spacing w:line="500" w:lineRule="exact"/>
        <w:ind w:firstLine="4245" w:firstLineChars="1762"/>
        <w:rPr>
          <w:rFonts w:ascii="宋体" w:hAnsi="宋体"/>
          <w:b/>
          <w:bCs/>
          <w:sz w:val="24"/>
          <w:szCs w:val="24"/>
        </w:rPr>
      </w:pPr>
      <w:r>
        <w:rPr>
          <w:rFonts w:hint="eastAsia" w:ascii="宋体" w:hAnsi="宋体"/>
          <w:b/>
          <w:bCs/>
          <w:sz w:val="24"/>
          <w:szCs w:val="24"/>
        </w:rPr>
        <w:t>日期：</w:t>
      </w:r>
    </w:p>
    <w:p w14:paraId="58370469">
      <w:pPr>
        <w:pStyle w:val="4"/>
        <w:pageBreakBefore w:val="0"/>
        <w:kinsoku/>
        <w:overflowPunct/>
        <w:topLinePunct w:val="0"/>
        <w:bidi w:val="0"/>
        <w:spacing w:line="500" w:lineRule="exact"/>
        <w:rPr>
          <w:sz w:val="24"/>
          <w:szCs w:val="24"/>
          <w:lang w:val="en-US"/>
        </w:rPr>
      </w:pPr>
    </w:p>
    <w:p w14:paraId="588845AB">
      <w:pPr>
        <w:pageBreakBefore w:val="0"/>
        <w:kinsoku/>
        <w:overflowPunct/>
        <w:topLinePunct w:val="0"/>
        <w:bidi w:val="0"/>
        <w:spacing w:line="500" w:lineRule="exact"/>
      </w:pPr>
    </w:p>
    <w:p w14:paraId="69C1BEFF">
      <w:pPr>
        <w:pageBreakBefore w:val="0"/>
        <w:kinsoku/>
        <w:overflowPunct/>
        <w:topLinePunct w:val="0"/>
        <w:bidi w:val="0"/>
        <w:spacing w:line="500" w:lineRule="exact"/>
      </w:pPr>
    </w:p>
    <w:p w14:paraId="66FFFAAD">
      <w:pPr>
        <w:pStyle w:val="3"/>
        <w:pageBreakBefore w:val="0"/>
        <w:kinsoku/>
        <w:overflowPunct/>
        <w:topLinePunct w:val="0"/>
        <w:bidi w:val="0"/>
        <w:spacing w:before="0" w:after="0" w:line="500" w:lineRule="exact"/>
        <w:rPr>
          <w:rFonts w:ascii="宋体" w:hAnsi="宋体" w:eastAsia="宋体" w:cs="宋体"/>
          <w:sz w:val="24"/>
          <w:szCs w:val="24"/>
        </w:rPr>
      </w:pPr>
      <w:r>
        <w:rPr>
          <w:rFonts w:hint="eastAsia" w:ascii="宋体" w:hAnsi="宋体" w:eastAsia="宋体" w:cs="宋体"/>
          <w:sz w:val="24"/>
          <w:szCs w:val="24"/>
        </w:rPr>
        <w:br w:type="page"/>
      </w:r>
    </w:p>
    <w:p w14:paraId="1397934C">
      <w:pPr>
        <w:pStyle w:val="3"/>
        <w:pageBreakBefore w:val="0"/>
        <w:kinsoku/>
        <w:overflowPunct/>
        <w:topLinePunct w:val="0"/>
        <w:bidi w:val="0"/>
        <w:spacing w:before="0" w:after="0" w:line="500" w:lineRule="exact"/>
        <w:rPr>
          <w:rFonts w:ascii="宋体" w:hAnsi="宋体" w:eastAsia="宋体" w:cs="宋体"/>
          <w:sz w:val="24"/>
          <w:szCs w:val="24"/>
        </w:rPr>
      </w:pPr>
      <w:bookmarkStart w:id="90" w:name="_Toc30069"/>
      <w:r>
        <w:rPr>
          <w:rFonts w:hint="eastAsia" w:ascii="宋体" w:hAnsi="宋体" w:eastAsia="宋体" w:cs="宋体"/>
          <w:sz w:val="24"/>
          <w:szCs w:val="24"/>
        </w:rPr>
        <w:t>附件</w:t>
      </w:r>
      <w:bookmarkEnd w:id="89"/>
      <w:r>
        <w:rPr>
          <w:rFonts w:hint="eastAsia" w:ascii="宋体" w:hAnsi="宋体" w:eastAsia="宋体" w:cs="宋体"/>
          <w:sz w:val="24"/>
          <w:szCs w:val="24"/>
        </w:rPr>
        <w:t>五</w:t>
      </w:r>
      <w:bookmarkEnd w:id="90"/>
    </w:p>
    <w:p w14:paraId="3D1D8B28">
      <w:pPr>
        <w:pStyle w:val="35"/>
        <w:pageBreakBefore w:val="0"/>
        <w:kinsoku/>
        <w:overflowPunct/>
        <w:topLinePunct w:val="0"/>
        <w:bidi w:val="0"/>
        <w:spacing w:line="500" w:lineRule="exact"/>
        <w:ind w:firstLine="2891" w:firstLineChars="1200"/>
        <w:rPr>
          <w:rFonts w:ascii="宋体" w:hAnsi="宋体" w:cs="宋体"/>
          <w:b/>
          <w:szCs w:val="24"/>
          <w:lang w:val="zh-CN"/>
        </w:rPr>
      </w:pPr>
      <w:bookmarkStart w:id="91" w:name="_Hlk77794441"/>
      <w:bookmarkStart w:id="92" w:name="_Hlk77793942"/>
      <w:bookmarkStart w:id="93" w:name="_Toc363199274"/>
      <w:r>
        <w:rPr>
          <w:rFonts w:hint="eastAsia" w:ascii="宋体" w:hAnsi="宋体" w:cs="宋体"/>
          <w:b/>
          <w:szCs w:val="24"/>
          <w:lang w:val="zh-CN"/>
        </w:rPr>
        <w:t>无重大违法记录声明函</w:t>
      </w:r>
    </w:p>
    <w:p w14:paraId="44A2FB2B">
      <w:pPr>
        <w:pStyle w:val="35"/>
        <w:pageBreakBefore w:val="0"/>
        <w:kinsoku/>
        <w:overflowPunct/>
        <w:topLinePunct w:val="0"/>
        <w:bidi w:val="0"/>
        <w:spacing w:line="500" w:lineRule="exact"/>
        <w:ind w:firstLine="480" w:firstLineChars="200"/>
        <w:rPr>
          <w:rFonts w:ascii="宋体" w:hAnsi="宋体"/>
          <w:szCs w:val="24"/>
        </w:rPr>
      </w:pPr>
      <w:bookmarkStart w:id="9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50831F49">
      <w:pPr>
        <w:pageBreakBefore w:val="0"/>
        <w:kinsoku/>
        <w:overflowPunct/>
        <w:topLinePunct w:val="0"/>
        <w:bidi w:val="0"/>
        <w:spacing w:line="500" w:lineRule="exact"/>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54A5014F">
      <w:pPr>
        <w:pageBreakBefore w:val="0"/>
        <w:kinsoku/>
        <w:overflowPunct/>
        <w:topLinePunct w:val="0"/>
        <w:bidi w:val="0"/>
        <w:spacing w:line="500" w:lineRule="exact"/>
        <w:ind w:firstLine="435"/>
        <w:rPr>
          <w:rFonts w:ascii="宋体" w:hAnsi="宋体"/>
          <w:sz w:val="24"/>
          <w:szCs w:val="24"/>
        </w:rPr>
      </w:pPr>
    </w:p>
    <w:p w14:paraId="415F3FB9">
      <w:pPr>
        <w:pageBreakBefore w:val="0"/>
        <w:kinsoku/>
        <w:overflowPunct/>
        <w:topLinePunct w:val="0"/>
        <w:bidi w:val="0"/>
        <w:spacing w:line="500" w:lineRule="exact"/>
        <w:ind w:firstLine="5428" w:firstLineChars="2262"/>
        <w:rPr>
          <w:rFonts w:ascii="宋体" w:hAnsi="宋体"/>
          <w:bCs/>
          <w:sz w:val="24"/>
          <w:szCs w:val="24"/>
          <w:u w:val="single"/>
        </w:rPr>
      </w:pPr>
      <w:r>
        <w:rPr>
          <w:rFonts w:hint="eastAsia" w:ascii="宋体" w:hAnsi="宋体"/>
          <w:bCs/>
          <w:sz w:val="24"/>
          <w:szCs w:val="24"/>
        </w:rPr>
        <w:t>供应商盖章：</w:t>
      </w:r>
    </w:p>
    <w:p w14:paraId="03A1D025">
      <w:pPr>
        <w:pageBreakBefore w:val="0"/>
        <w:tabs>
          <w:tab w:val="left" w:pos="630"/>
        </w:tabs>
        <w:kinsoku/>
        <w:overflowPunct/>
        <w:topLinePunct w:val="0"/>
        <w:bidi w:val="0"/>
        <w:spacing w:line="500" w:lineRule="exact"/>
        <w:ind w:firstLine="5428" w:firstLineChars="2262"/>
        <w:rPr>
          <w:rFonts w:ascii="宋体" w:hAnsi="宋体"/>
          <w:bCs/>
          <w:sz w:val="24"/>
          <w:szCs w:val="24"/>
          <w:lang w:val="zh-CN"/>
        </w:rPr>
      </w:pPr>
      <w:r>
        <w:rPr>
          <w:rFonts w:hint="eastAsia" w:ascii="宋体" w:hAnsi="宋体"/>
          <w:bCs/>
          <w:sz w:val="24"/>
          <w:szCs w:val="24"/>
        </w:rPr>
        <w:t>日</w:t>
      </w:r>
      <w:r>
        <w:rPr>
          <w:rFonts w:hint="eastAsia" w:ascii="宋体" w:hAnsi="宋体"/>
          <w:bCs/>
          <w:sz w:val="24"/>
          <w:szCs w:val="24"/>
          <w:lang w:val="en-US" w:eastAsia="zh-CN"/>
        </w:rPr>
        <w:t xml:space="preserve">      </w:t>
      </w:r>
      <w:r>
        <w:rPr>
          <w:rFonts w:hint="eastAsia" w:ascii="宋体" w:hAnsi="宋体"/>
          <w:bCs/>
          <w:sz w:val="24"/>
          <w:szCs w:val="24"/>
        </w:rPr>
        <w:t>期：</w:t>
      </w:r>
    </w:p>
    <w:bookmarkEnd w:id="94"/>
    <w:p w14:paraId="64AB1FA7">
      <w:pPr>
        <w:pStyle w:val="35"/>
        <w:pageBreakBefore w:val="0"/>
        <w:kinsoku/>
        <w:overflowPunct/>
        <w:topLinePunct w:val="0"/>
        <w:bidi w:val="0"/>
        <w:spacing w:line="500" w:lineRule="exact"/>
        <w:ind w:firstLine="210"/>
      </w:pPr>
    </w:p>
    <w:p w14:paraId="4023F5DC">
      <w:pPr>
        <w:pStyle w:val="35"/>
        <w:pageBreakBefore w:val="0"/>
        <w:kinsoku/>
        <w:overflowPunct/>
        <w:topLinePunct w:val="0"/>
        <w:bidi w:val="0"/>
        <w:spacing w:line="500" w:lineRule="exact"/>
        <w:ind w:firstLine="210"/>
      </w:pPr>
    </w:p>
    <w:p w14:paraId="5D490171">
      <w:pPr>
        <w:pageBreakBefore w:val="0"/>
        <w:tabs>
          <w:tab w:val="left" w:pos="630"/>
        </w:tabs>
        <w:kinsoku/>
        <w:overflowPunct/>
        <w:topLinePunct w:val="0"/>
        <w:bidi w:val="0"/>
        <w:spacing w:after="156" w:afterLines="50" w:line="500" w:lineRule="exact"/>
        <w:ind w:firstLine="3188" w:firstLineChars="1323"/>
        <w:rPr>
          <w:rFonts w:ascii="宋体" w:hAnsi="宋体"/>
          <w:sz w:val="24"/>
          <w:szCs w:val="24"/>
        </w:rPr>
      </w:pPr>
      <w:r>
        <w:rPr>
          <w:rFonts w:hint="eastAsia" w:ascii="宋体" w:hAnsi="宋体"/>
          <w:b/>
          <w:sz w:val="24"/>
          <w:szCs w:val="24"/>
          <w:lang w:val="zh-CN"/>
        </w:rPr>
        <w:t>无不良信用记录承诺函</w:t>
      </w:r>
    </w:p>
    <w:p w14:paraId="04919F06">
      <w:pPr>
        <w:pageBreakBefore w:val="0"/>
        <w:kinsoku/>
        <w:overflowPunct/>
        <w:topLinePunct w:val="0"/>
        <w:bidi w:val="0"/>
        <w:spacing w:line="500" w:lineRule="exact"/>
        <w:ind w:firstLine="435"/>
        <w:rPr>
          <w:rFonts w:ascii="宋体" w:hAnsi="宋体"/>
          <w:sz w:val="24"/>
          <w:szCs w:val="24"/>
        </w:rPr>
      </w:pPr>
      <w:bookmarkStart w:id="95" w:name="_Hlk77794010"/>
      <w:r>
        <w:rPr>
          <w:rFonts w:hint="eastAsia" w:ascii="宋体" w:hAnsi="宋体"/>
          <w:sz w:val="24"/>
          <w:szCs w:val="24"/>
        </w:rPr>
        <w:t>本公司郑重承诺，我公司无以下不良信用记录情形：</w:t>
      </w:r>
    </w:p>
    <w:p w14:paraId="367A28F7">
      <w:pPr>
        <w:pageBreakBefore w:val="0"/>
        <w:kinsoku/>
        <w:overflowPunct/>
        <w:topLinePunct w:val="0"/>
        <w:bidi w:val="0"/>
        <w:spacing w:line="500" w:lineRule="exact"/>
        <w:ind w:firstLine="435"/>
        <w:rPr>
          <w:rFonts w:ascii="宋体" w:hAnsi="宋体"/>
          <w:sz w:val="24"/>
          <w:szCs w:val="24"/>
        </w:rPr>
      </w:pPr>
      <w:r>
        <w:rPr>
          <w:rFonts w:hint="eastAsia" w:ascii="宋体" w:hAnsi="宋体"/>
          <w:sz w:val="24"/>
          <w:szCs w:val="24"/>
        </w:rPr>
        <w:t>1、公司被人民法院列入失信被执行人；</w:t>
      </w:r>
    </w:p>
    <w:p w14:paraId="1A6C4269">
      <w:pPr>
        <w:pageBreakBefore w:val="0"/>
        <w:kinsoku/>
        <w:overflowPunct/>
        <w:topLinePunct w:val="0"/>
        <w:bidi w:val="0"/>
        <w:spacing w:line="500" w:lineRule="exact"/>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14:paraId="7F42C1E4">
      <w:pPr>
        <w:pageBreakBefore w:val="0"/>
        <w:kinsoku/>
        <w:overflowPunct/>
        <w:topLinePunct w:val="0"/>
        <w:bidi w:val="0"/>
        <w:spacing w:line="500" w:lineRule="exact"/>
        <w:ind w:firstLine="435"/>
        <w:rPr>
          <w:rFonts w:ascii="宋体" w:hAnsi="宋体"/>
          <w:sz w:val="24"/>
          <w:szCs w:val="24"/>
        </w:rPr>
      </w:pPr>
      <w:r>
        <w:rPr>
          <w:rFonts w:hint="eastAsia" w:ascii="宋体" w:hAnsi="宋体"/>
          <w:sz w:val="24"/>
          <w:szCs w:val="24"/>
        </w:rPr>
        <w:t>3、公司被税务部门列入重大税收违法案件当事人名单的；</w:t>
      </w:r>
    </w:p>
    <w:p w14:paraId="2CB694DF">
      <w:pPr>
        <w:pageBreakBefore w:val="0"/>
        <w:kinsoku/>
        <w:overflowPunct/>
        <w:topLinePunct w:val="0"/>
        <w:bidi w:val="0"/>
        <w:spacing w:line="500" w:lineRule="exact"/>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79DED518">
      <w:pPr>
        <w:pageBreakBefore w:val="0"/>
        <w:kinsoku/>
        <w:overflowPunct/>
        <w:topLinePunct w:val="0"/>
        <w:bidi w:val="0"/>
        <w:spacing w:line="500" w:lineRule="exact"/>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6EA5F9AE">
      <w:pPr>
        <w:pageBreakBefore w:val="0"/>
        <w:tabs>
          <w:tab w:val="left" w:pos="630"/>
        </w:tabs>
        <w:kinsoku/>
        <w:overflowPunct/>
        <w:topLinePunct w:val="0"/>
        <w:bidi w:val="0"/>
        <w:spacing w:line="500" w:lineRule="exact"/>
        <w:ind w:firstLine="630"/>
        <w:rPr>
          <w:rFonts w:ascii="宋体" w:hAnsi="宋体"/>
          <w:sz w:val="24"/>
          <w:szCs w:val="24"/>
        </w:rPr>
      </w:pPr>
    </w:p>
    <w:p w14:paraId="171385DB">
      <w:pPr>
        <w:pageBreakBefore w:val="0"/>
        <w:kinsoku/>
        <w:overflowPunct/>
        <w:topLinePunct w:val="0"/>
        <w:bidi w:val="0"/>
        <w:spacing w:line="500" w:lineRule="exact"/>
        <w:ind w:firstLine="5428" w:firstLineChars="2262"/>
        <w:rPr>
          <w:rFonts w:ascii="宋体" w:hAnsi="宋体"/>
          <w:bCs/>
          <w:sz w:val="24"/>
          <w:szCs w:val="24"/>
          <w:u w:val="single"/>
        </w:rPr>
      </w:pPr>
      <w:r>
        <w:rPr>
          <w:rFonts w:hint="eastAsia" w:ascii="宋体" w:hAnsi="宋体"/>
          <w:bCs/>
          <w:sz w:val="24"/>
          <w:szCs w:val="24"/>
        </w:rPr>
        <w:t>供应商盖章：</w:t>
      </w:r>
    </w:p>
    <w:p w14:paraId="33646AA9">
      <w:pPr>
        <w:pageBreakBefore w:val="0"/>
        <w:tabs>
          <w:tab w:val="left" w:pos="630"/>
        </w:tabs>
        <w:kinsoku/>
        <w:overflowPunct/>
        <w:topLinePunct w:val="0"/>
        <w:bidi w:val="0"/>
        <w:spacing w:line="500" w:lineRule="exact"/>
        <w:ind w:firstLine="5428" w:firstLineChars="2262"/>
        <w:rPr>
          <w:rFonts w:ascii="宋体" w:hAnsi="宋体"/>
          <w:bCs/>
          <w:sz w:val="24"/>
          <w:szCs w:val="24"/>
          <w:u w:val="single"/>
        </w:rPr>
      </w:pPr>
      <w:r>
        <w:rPr>
          <w:rFonts w:hint="eastAsia" w:ascii="宋体" w:hAnsi="宋体"/>
          <w:bCs/>
          <w:sz w:val="24"/>
          <w:szCs w:val="24"/>
        </w:rPr>
        <w:t>日      期：</w:t>
      </w:r>
    </w:p>
    <w:bookmarkEnd w:id="91"/>
    <w:bookmarkEnd w:id="95"/>
    <w:p w14:paraId="44986526">
      <w:pPr>
        <w:pStyle w:val="35"/>
        <w:pageBreakBefore w:val="0"/>
        <w:kinsoku/>
        <w:overflowPunct/>
        <w:topLinePunct w:val="0"/>
        <w:bidi w:val="0"/>
        <w:spacing w:line="500" w:lineRule="exact"/>
        <w:ind w:firstLine="210"/>
      </w:pPr>
    </w:p>
    <w:bookmarkEnd w:id="92"/>
    <w:p w14:paraId="5D82343D">
      <w:pPr>
        <w:pStyle w:val="3"/>
        <w:pageBreakBefore w:val="0"/>
        <w:kinsoku/>
        <w:overflowPunct/>
        <w:topLinePunct w:val="0"/>
        <w:bidi w:val="0"/>
        <w:spacing w:before="0" w:after="0" w:line="500" w:lineRule="exact"/>
        <w:rPr>
          <w:rFonts w:ascii="宋体" w:hAnsi="宋体" w:eastAsia="宋体" w:cs="宋体"/>
          <w:sz w:val="24"/>
          <w:szCs w:val="24"/>
        </w:rPr>
      </w:pPr>
      <w:bookmarkStart w:id="96" w:name="_Toc11207"/>
      <w:r>
        <w:rPr>
          <w:rFonts w:hint="eastAsia" w:ascii="宋体" w:hAnsi="宋体" w:eastAsia="宋体" w:cs="宋体"/>
          <w:sz w:val="24"/>
          <w:szCs w:val="24"/>
        </w:rPr>
        <w:t>附件</w:t>
      </w:r>
      <w:bookmarkEnd w:id="93"/>
      <w:r>
        <w:rPr>
          <w:rFonts w:hint="eastAsia" w:ascii="宋体" w:hAnsi="宋体" w:eastAsia="宋体" w:cs="宋体"/>
          <w:sz w:val="24"/>
          <w:szCs w:val="24"/>
        </w:rPr>
        <w:t>六</w:t>
      </w:r>
      <w:bookmarkEnd w:id="96"/>
    </w:p>
    <w:p w14:paraId="3DD51E74">
      <w:pPr>
        <w:pStyle w:val="3"/>
        <w:pageBreakBefore w:val="0"/>
        <w:kinsoku/>
        <w:overflowPunct/>
        <w:topLinePunct w:val="0"/>
        <w:bidi w:val="0"/>
        <w:spacing w:before="0" w:after="0" w:line="500" w:lineRule="exact"/>
        <w:jc w:val="center"/>
        <w:rPr>
          <w:rFonts w:ascii="宋体" w:hAnsi="宋体" w:eastAsia="宋体" w:cs="宋体"/>
          <w:sz w:val="24"/>
          <w:szCs w:val="24"/>
          <w:lang w:val="zh-CN"/>
        </w:rPr>
      </w:pPr>
      <w:bookmarkStart w:id="97" w:name="_Toc11166"/>
      <w:bookmarkStart w:id="98" w:name="_Toc25238"/>
      <w:r>
        <w:rPr>
          <w:rFonts w:hint="eastAsia" w:ascii="宋体" w:hAnsi="宋体" w:eastAsia="宋体" w:cs="宋体"/>
          <w:sz w:val="24"/>
          <w:szCs w:val="24"/>
          <w:lang w:val="zh-CN"/>
        </w:rPr>
        <w:t>响应情况表</w:t>
      </w:r>
      <w:bookmarkEnd w:id="97"/>
      <w:bookmarkEnd w:id="98"/>
    </w:p>
    <w:p w14:paraId="4482853E">
      <w:pPr>
        <w:pageBreakBefore w:val="0"/>
        <w:kinsoku/>
        <w:overflowPunct/>
        <w:topLinePunct w:val="0"/>
        <w:bidi w:val="0"/>
        <w:spacing w:line="500" w:lineRule="exact"/>
        <w:jc w:val="center"/>
        <w:rPr>
          <w:bCs/>
          <w:sz w:val="24"/>
          <w:szCs w:val="24"/>
          <w:lang w:val="zh-CN"/>
        </w:rPr>
      </w:pPr>
    </w:p>
    <w:tbl>
      <w:tblPr>
        <w:tblStyle w:val="37"/>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14:paraId="2633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14:paraId="6EB02C40">
            <w:pPr>
              <w:pageBreakBefore w:val="0"/>
              <w:kinsoku/>
              <w:overflowPunct/>
              <w:topLinePunct w:val="0"/>
              <w:bidi w:val="0"/>
              <w:spacing w:line="500" w:lineRule="exact"/>
              <w:jc w:val="center"/>
              <w:rPr>
                <w:rFonts w:ascii="宋体" w:hAnsi="宋体" w:cs="宋体"/>
                <w:b/>
                <w:bCs/>
                <w:sz w:val="24"/>
                <w:szCs w:val="24"/>
              </w:rPr>
            </w:pPr>
            <w:bookmarkStart w:id="99" w:name="_Toc471299110"/>
            <w:r>
              <w:rPr>
                <w:rFonts w:hint="eastAsia" w:ascii="宋体" w:hAnsi="宋体" w:cs="宋体"/>
                <w:b/>
                <w:bCs/>
                <w:sz w:val="24"/>
                <w:szCs w:val="24"/>
              </w:rPr>
              <w:t>按谈判文件规定填写</w:t>
            </w:r>
          </w:p>
        </w:tc>
        <w:tc>
          <w:tcPr>
            <w:tcW w:w="3628" w:type="dxa"/>
            <w:vAlign w:val="center"/>
          </w:tcPr>
          <w:p w14:paraId="0E03A01F">
            <w:pPr>
              <w:pageBreakBefore w:val="0"/>
              <w:kinsoku/>
              <w:overflowPunct/>
              <w:topLinePunct w:val="0"/>
              <w:bidi w:val="0"/>
              <w:spacing w:line="500" w:lineRule="exact"/>
              <w:jc w:val="center"/>
              <w:rPr>
                <w:rFonts w:ascii="宋体" w:hAnsi="宋体" w:cs="宋体"/>
                <w:b/>
                <w:bCs/>
                <w:sz w:val="24"/>
                <w:szCs w:val="24"/>
              </w:rPr>
            </w:pPr>
            <w:r>
              <w:rPr>
                <w:rFonts w:hint="eastAsia" w:ascii="宋体" w:hAnsi="宋体" w:cs="宋体"/>
                <w:b/>
                <w:bCs/>
                <w:sz w:val="24"/>
                <w:szCs w:val="24"/>
              </w:rPr>
              <w:t>按供应商所投内容填写</w:t>
            </w:r>
          </w:p>
        </w:tc>
      </w:tr>
      <w:tr w14:paraId="2F43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73B6B8A">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7479B56B">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内容</w:t>
            </w:r>
          </w:p>
        </w:tc>
        <w:tc>
          <w:tcPr>
            <w:tcW w:w="3092" w:type="dxa"/>
            <w:vAlign w:val="center"/>
          </w:tcPr>
          <w:p w14:paraId="72D5ADDE">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14:paraId="25FF17B9">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响应承诺</w:t>
            </w:r>
          </w:p>
        </w:tc>
      </w:tr>
      <w:tr w14:paraId="68C5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E94DE95">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1</w:t>
            </w:r>
          </w:p>
        </w:tc>
        <w:tc>
          <w:tcPr>
            <w:tcW w:w="1470" w:type="dxa"/>
            <w:vAlign w:val="center"/>
          </w:tcPr>
          <w:p w14:paraId="14BC6744">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工期</w:t>
            </w:r>
          </w:p>
        </w:tc>
        <w:tc>
          <w:tcPr>
            <w:tcW w:w="3092" w:type="dxa"/>
          </w:tcPr>
          <w:p w14:paraId="6AA2804B">
            <w:pPr>
              <w:pageBreakBefore w:val="0"/>
              <w:kinsoku/>
              <w:overflowPunct/>
              <w:topLinePunct w:val="0"/>
              <w:bidi w:val="0"/>
              <w:spacing w:line="500" w:lineRule="exact"/>
              <w:rPr>
                <w:rFonts w:ascii="宋体" w:hAnsi="宋体" w:cs="宋体"/>
                <w:sz w:val="24"/>
                <w:szCs w:val="24"/>
              </w:rPr>
            </w:pPr>
          </w:p>
        </w:tc>
        <w:tc>
          <w:tcPr>
            <w:tcW w:w="3628" w:type="dxa"/>
          </w:tcPr>
          <w:p w14:paraId="6857FA35">
            <w:pPr>
              <w:pageBreakBefore w:val="0"/>
              <w:kinsoku/>
              <w:overflowPunct/>
              <w:topLinePunct w:val="0"/>
              <w:bidi w:val="0"/>
              <w:spacing w:line="500" w:lineRule="exact"/>
              <w:rPr>
                <w:rFonts w:ascii="宋体" w:hAnsi="宋体" w:cs="宋体"/>
                <w:sz w:val="24"/>
                <w:szCs w:val="24"/>
              </w:rPr>
            </w:pPr>
          </w:p>
        </w:tc>
      </w:tr>
      <w:tr w14:paraId="20BD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D93AA57">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2</w:t>
            </w:r>
          </w:p>
        </w:tc>
        <w:tc>
          <w:tcPr>
            <w:tcW w:w="1470" w:type="dxa"/>
            <w:vAlign w:val="center"/>
          </w:tcPr>
          <w:p w14:paraId="772E759E">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质保期</w:t>
            </w:r>
          </w:p>
        </w:tc>
        <w:tc>
          <w:tcPr>
            <w:tcW w:w="3092" w:type="dxa"/>
          </w:tcPr>
          <w:p w14:paraId="6925E7F9">
            <w:pPr>
              <w:pageBreakBefore w:val="0"/>
              <w:kinsoku/>
              <w:overflowPunct/>
              <w:topLinePunct w:val="0"/>
              <w:bidi w:val="0"/>
              <w:spacing w:line="500" w:lineRule="exact"/>
              <w:rPr>
                <w:rFonts w:ascii="宋体" w:hAnsi="宋体" w:cs="宋体"/>
                <w:sz w:val="24"/>
                <w:szCs w:val="24"/>
              </w:rPr>
            </w:pPr>
          </w:p>
        </w:tc>
        <w:tc>
          <w:tcPr>
            <w:tcW w:w="3628" w:type="dxa"/>
          </w:tcPr>
          <w:p w14:paraId="6A69E5B8">
            <w:pPr>
              <w:pageBreakBefore w:val="0"/>
              <w:kinsoku/>
              <w:overflowPunct/>
              <w:topLinePunct w:val="0"/>
              <w:bidi w:val="0"/>
              <w:spacing w:line="500" w:lineRule="exact"/>
              <w:rPr>
                <w:rFonts w:ascii="宋体" w:hAnsi="宋体" w:cs="宋体"/>
                <w:sz w:val="24"/>
                <w:szCs w:val="24"/>
              </w:rPr>
            </w:pPr>
          </w:p>
        </w:tc>
      </w:tr>
      <w:tr w14:paraId="40B4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E1834C8">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3</w:t>
            </w:r>
          </w:p>
        </w:tc>
        <w:tc>
          <w:tcPr>
            <w:tcW w:w="1470" w:type="dxa"/>
            <w:vAlign w:val="center"/>
          </w:tcPr>
          <w:p w14:paraId="147805B9">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付款方式</w:t>
            </w:r>
          </w:p>
        </w:tc>
        <w:tc>
          <w:tcPr>
            <w:tcW w:w="3092" w:type="dxa"/>
          </w:tcPr>
          <w:p w14:paraId="23EFBE40">
            <w:pPr>
              <w:pageBreakBefore w:val="0"/>
              <w:kinsoku/>
              <w:overflowPunct/>
              <w:topLinePunct w:val="0"/>
              <w:bidi w:val="0"/>
              <w:spacing w:line="500" w:lineRule="exact"/>
              <w:rPr>
                <w:rFonts w:ascii="宋体" w:hAnsi="宋体" w:cs="宋体"/>
                <w:sz w:val="24"/>
                <w:szCs w:val="24"/>
              </w:rPr>
            </w:pPr>
          </w:p>
        </w:tc>
        <w:tc>
          <w:tcPr>
            <w:tcW w:w="3628" w:type="dxa"/>
          </w:tcPr>
          <w:p w14:paraId="7B57AF44">
            <w:pPr>
              <w:pageBreakBefore w:val="0"/>
              <w:kinsoku/>
              <w:overflowPunct/>
              <w:topLinePunct w:val="0"/>
              <w:bidi w:val="0"/>
              <w:spacing w:line="500" w:lineRule="exact"/>
              <w:rPr>
                <w:rFonts w:ascii="宋体" w:hAnsi="宋体" w:cs="宋体"/>
                <w:sz w:val="24"/>
                <w:szCs w:val="24"/>
              </w:rPr>
            </w:pPr>
          </w:p>
        </w:tc>
      </w:tr>
      <w:tr w14:paraId="19B5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871E525">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4</w:t>
            </w:r>
          </w:p>
        </w:tc>
        <w:tc>
          <w:tcPr>
            <w:tcW w:w="1470" w:type="dxa"/>
            <w:vAlign w:val="center"/>
          </w:tcPr>
          <w:p w14:paraId="5269BB72">
            <w:pPr>
              <w:pageBreakBefore w:val="0"/>
              <w:kinsoku/>
              <w:overflowPunct/>
              <w:topLinePunct w:val="0"/>
              <w:bidi w:val="0"/>
              <w:spacing w:line="500" w:lineRule="exact"/>
              <w:jc w:val="center"/>
              <w:rPr>
                <w:rFonts w:ascii="宋体" w:hAnsi="宋体" w:cs="宋体"/>
                <w:sz w:val="24"/>
                <w:szCs w:val="24"/>
              </w:rPr>
            </w:pPr>
            <w:r>
              <w:rPr>
                <w:rFonts w:hint="eastAsia" w:ascii="宋体" w:hAnsi="宋体" w:cs="宋体"/>
                <w:sz w:val="24"/>
                <w:szCs w:val="24"/>
              </w:rPr>
              <w:t>其他</w:t>
            </w:r>
          </w:p>
        </w:tc>
        <w:tc>
          <w:tcPr>
            <w:tcW w:w="3092" w:type="dxa"/>
          </w:tcPr>
          <w:p w14:paraId="1B2C5CC5">
            <w:pPr>
              <w:pageBreakBefore w:val="0"/>
              <w:kinsoku/>
              <w:overflowPunct/>
              <w:topLinePunct w:val="0"/>
              <w:bidi w:val="0"/>
              <w:spacing w:line="500" w:lineRule="exact"/>
              <w:rPr>
                <w:rFonts w:ascii="宋体" w:hAnsi="宋体" w:cs="宋体"/>
                <w:sz w:val="24"/>
                <w:szCs w:val="24"/>
              </w:rPr>
            </w:pPr>
          </w:p>
        </w:tc>
        <w:tc>
          <w:tcPr>
            <w:tcW w:w="3628" w:type="dxa"/>
          </w:tcPr>
          <w:p w14:paraId="7FBE900B">
            <w:pPr>
              <w:pageBreakBefore w:val="0"/>
              <w:kinsoku/>
              <w:overflowPunct/>
              <w:topLinePunct w:val="0"/>
              <w:bidi w:val="0"/>
              <w:spacing w:line="500" w:lineRule="exact"/>
              <w:rPr>
                <w:rFonts w:ascii="宋体" w:hAnsi="宋体" w:cs="宋体"/>
                <w:sz w:val="24"/>
                <w:szCs w:val="24"/>
              </w:rPr>
            </w:pPr>
          </w:p>
        </w:tc>
      </w:tr>
    </w:tbl>
    <w:p w14:paraId="39D5C46D">
      <w:pPr>
        <w:pageBreakBefore w:val="0"/>
        <w:kinsoku/>
        <w:overflowPunct/>
        <w:topLinePunct w:val="0"/>
        <w:bidi w:val="0"/>
        <w:snapToGrid w:val="0"/>
        <w:spacing w:line="500" w:lineRule="exact"/>
        <w:rPr>
          <w:rFonts w:ascii="宋体" w:hAnsi="宋体" w:cs="宋体"/>
          <w:sz w:val="24"/>
          <w:szCs w:val="24"/>
        </w:rPr>
      </w:pPr>
    </w:p>
    <w:p w14:paraId="1C275B5B">
      <w:pPr>
        <w:pageBreakBefore w:val="0"/>
        <w:kinsoku/>
        <w:overflowPunct/>
        <w:topLinePunct w:val="0"/>
        <w:bidi w:val="0"/>
        <w:snapToGrid w:val="0"/>
        <w:spacing w:line="500" w:lineRule="exact"/>
        <w:rPr>
          <w:rFonts w:ascii="宋体" w:hAnsi="宋体" w:cs="宋体"/>
          <w:b/>
          <w:bCs/>
          <w:sz w:val="24"/>
          <w:szCs w:val="24"/>
        </w:rPr>
      </w:pPr>
      <w:r>
        <w:rPr>
          <w:rFonts w:hint="eastAsia" w:ascii="宋体" w:hAnsi="宋体" w:cs="宋体"/>
          <w:b/>
          <w:bCs/>
          <w:sz w:val="24"/>
          <w:szCs w:val="24"/>
        </w:rPr>
        <w:t>供应商盖章：</w:t>
      </w:r>
    </w:p>
    <w:p w14:paraId="2B81A31E">
      <w:pPr>
        <w:pageBreakBefore w:val="0"/>
        <w:kinsoku/>
        <w:overflowPunct/>
        <w:topLinePunct w:val="0"/>
        <w:bidi w:val="0"/>
        <w:spacing w:line="500" w:lineRule="exact"/>
        <w:jc w:val="left"/>
        <w:rPr>
          <w:rFonts w:ascii="宋体" w:hAnsi="宋体" w:cs="宋体"/>
          <w:b/>
          <w:bCs/>
          <w:sz w:val="24"/>
          <w:szCs w:val="24"/>
        </w:rPr>
      </w:pPr>
      <w:r>
        <w:rPr>
          <w:rFonts w:hint="eastAsia" w:ascii="宋体" w:hAnsi="宋体" w:cs="宋体"/>
          <w:b/>
          <w:bCs/>
          <w:sz w:val="24"/>
          <w:szCs w:val="24"/>
        </w:rPr>
        <w:t>日期：   年  月  日</w:t>
      </w:r>
    </w:p>
    <w:p w14:paraId="4D1C6396">
      <w:pPr>
        <w:pageBreakBefore w:val="0"/>
        <w:kinsoku/>
        <w:overflowPunct/>
        <w:topLinePunct w:val="0"/>
        <w:bidi w:val="0"/>
        <w:spacing w:before="156" w:beforeLines="50" w:after="156" w:afterLines="50" w:line="500" w:lineRule="exact"/>
        <w:rPr>
          <w:rFonts w:ascii="宋体" w:hAnsi="宋体" w:cs="宋体"/>
          <w:sz w:val="24"/>
          <w:szCs w:val="24"/>
        </w:rPr>
      </w:pPr>
      <w:r>
        <w:rPr>
          <w:rFonts w:hint="eastAsia" w:ascii="宋体" w:hAnsi="宋体" w:cs="宋体"/>
          <w:sz w:val="24"/>
          <w:szCs w:val="24"/>
        </w:rPr>
        <w:t>本项目不接受负偏离。</w:t>
      </w:r>
    </w:p>
    <w:p w14:paraId="0C11E632">
      <w:pPr>
        <w:pStyle w:val="4"/>
        <w:pageBreakBefore w:val="0"/>
        <w:kinsoku/>
        <w:overflowPunct/>
        <w:topLinePunct w:val="0"/>
        <w:bidi w:val="0"/>
        <w:spacing w:before="0" w:after="0" w:line="500" w:lineRule="exact"/>
        <w:rPr>
          <w:sz w:val="24"/>
          <w:szCs w:val="24"/>
        </w:rPr>
      </w:pPr>
      <w:r>
        <w:rPr>
          <w:rFonts w:hint="eastAsia"/>
          <w:sz w:val="24"/>
          <w:szCs w:val="24"/>
        </w:rPr>
        <w:br w:type="page"/>
      </w:r>
    </w:p>
    <w:p w14:paraId="2F264A23">
      <w:pPr>
        <w:pStyle w:val="3"/>
        <w:pageBreakBefore w:val="0"/>
        <w:kinsoku/>
        <w:overflowPunct/>
        <w:topLinePunct w:val="0"/>
        <w:bidi w:val="0"/>
        <w:spacing w:before="0" w:after="0" w:line="500" w:lineRule="exact"/>
        <w:jc w:val="both"/>
        <w:rPr>
          <w:rFonts w:hint="eastAsia" w:ascii="宋体" w:hAnsi="宋体" w:eastAsia="宋体" w:cs="宋体"/>
          <w:sz w:val="24"/>
          <w:szCs w:val="24"/>
          <w:lang w:val="en-US" w:eastAsia="zh-CN"/>
        </w:rPr>
      </w:pPr>
      <w:bookmarkStart w:id="100" w:name="_Toc12917"/>
      <w:r>
        <w:rPr>
          <w:rFonts w:hint="eastAsia" w:ascii="宋体" w:hAnsi="宋体" w:eastAsia="宋体" w:cs="宋体"/>
          <w:sz w:val="24"/>
          <w:szCs w:val="24"/>
        </w:rPr>
        <w:t>附件</w:t>
      </w:r>
      <w:bookmarkEnd w:id="99"/>
      <w:r>
        <w:rPr>
          <w:rFonts w:hint="eastAsia" w:ascii="宋体" w:hAnsi="宋体" w:eastAsia="宋体" w:cs="宋体"/>
          <w:sz w:val="24"/>
          <w:szCs w:val="24"/>
        </w:rPr>
        <w:t>七</w:t>
      </w:r>
      <w:bookmarkEnd w:id="100"/>
      <w:bookmarkStart w:id="101" w:name="_Toc18625"/>
      <w:bookmarkStart w:id="102"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14:paraId="3F718B2B">
      <w:pPr>
        <w:pStyle w:val="3"/>
        <w:pageBreakBefore w:val="0"/>
        <w:kinsoku/>
        <w:overflowPunct/>
        <w:topLinePunct w:val="0"/>
        <w:bidi w:val="0"/>
        <w:spacing w:before="0" w:after="0" w:line="50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1"/>
      <w:bookmarkEnd w:id="102"/>
    </w:p>
    <w:tbl>
      <w:tblPr>
        <w:tblStyle w:val="37"/>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14:paraId="0030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14:paraId="03ACF739">
            <w:pPr>
              <w:pageBreakBefore w:val="0"/>
              <w:kinsoku/>
              <w:overflowPunct/>
              <w:topLinePunct w:val="0"/>
              <w:bidi w:val="0"/>
              <w:spacing w:line="500" w:lineRule="exact"/>
              <w:jc w:val="center"/>
              <w:rPr>
                <w:rFonts w:hint="eastAsia" w:ascii="宋体" w:hAnsi="宋体" w:eastAsia="宋体" w:cs="宋体"/>
                <w:sz w:val="24"/>
              </w:rPr>
            </w:pPr>
            <w:bookmarkStart w:id="103" w:name="_Toc3177"/>
            <w:r>
              <w:rPr>
                <w:rFonts w:hint="eastAsia" w:ascii="宋体" w:hAnsi="宋体" w:eastAsia="宋体" w:cs="宋体"/>
                <w:sz w:val="24"/>
              </w:rPr>
              <w:t>项目名称</w:t>
            </w:r>
          </w:p>
        </w:tc>
        <w:tc>
          <w:tcPr>
            <w:tcW w:w="7208" w:type="dxa"/>
            <w:vAlign w:val="center"/>
          </w:tcPr>
          <w:p w14:paraId="75B95B27">
            <w:pPr>
              <w:pageBreakBefore w:val="0"/>
              <w:kinsoku/>
              <w:overflowPunct/>
              <w:topLinePunct w:val="0"/>
              <w:bidi w:val="0"/>
              <w:spacing w:line="500" w:lineRule="exact"/>
              <w:rPr>
                <w:rFonts w:ascii="仿宋" w:hAnsi="仿宋" w:eastAsia="仿宋" w:cs="仿宋"/>
                <w:sz w:val="24"/>
              </w:rPr>
            </w:pPr>
          </w:p>
        </w:tc>
      </w:tr>
      <w:tr w14:paraId="7D21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14:paraId="4B94F3E5">
            <w:pPr>
              <w:pageBreakBefore w:val="0"/>
              <w:kinsoku/>
              <w:overflowPunct/>
              <w:topLinePunct w:val="0"/>
              <w:bidi w:val="0"/>
              <w:spacing w:line="500" w:lineRule="exact"/>
              <w:jc w:val="center"/>
              <w:rPr>
                <w:rFonts w:hint="eastAsia" w:ascii="宋体" w:hAnsi="宋体" w:eastAsia="宋体" w:cs="宋体"/>
                <w:sz w:val="24"/>
              </w:rPr>
            </w:pPr>
            <w:r>
              <w:rPr>
                <w:rFonts w:hint="eastAsia" w:ascii="宋体" w:hAnsi="宋体" w:eastAsia="宋体" w:cs="宋体"/>
                <w:sz w:val="24"/>
                <w:lang w:val="en-US" w:eastAsia="zh-CN"/>
              </w:rPr>
              <w:t>采购</w:t>
            </w:r>
            <w:r>
              <w:rPr>
                <w:rFonts w:hint="eastAsia" w:ascii="宋体" w:hAnsi="宋体" w:eastAsia="宋体" w:cs="宋体"/>
                <w:sz w:val="24"/>
              </w:rPr>
              <w:t>单位</w:t>
            </w:r>
          </w:p>
        </w:tc>
        <w:tc>
          <w:tcPr>
            <w:tcW w:w="7208" w:type="dxa"/>
            <w:vAlign w:val="center"/>
          </w:tcPr>
          <w:p w14:paraId="07C9E0CD">
            <w:pPr>
              <w:pageBreakBefore w:val="0"/>
              <w:kinsoku/>
              <w:overflowPunct/>
              <w:topLinePunct w:val="0"/>
              <w:bidi w:val="0"/>
              <w:spacing w:line="500" w:lineRule="exact"/>
              <w:rPr>
                <w:rFonts w:ascii="仿宋" w:hAnsi="仿宋" w:eastAsia="仿宋" w:cs="仿宋"/>
                <w:sz w:val="24"/>
              </w:rPr>
            </w:pPr>
          </w:p>
        </w:tc>
      </w:tr>
      <w:tr w14:paraId="1D66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14:paraId="1C8B5718">
            <w:pPr>
              <w:pageBreakBefore w:val="0"/>
              <w:kinsoku/>
              <w:overflowPunct/>
              <w:topLinePunct w:val="0"/>
              <w:bidi w:val="0"/>
              <w:spacing w:line="500" w:lineRule="exact"/>
              <w:jc w:val="center"/>
              <w:rPr>
                <w:rFonts w:hint="eastAsia" w:ascii="宋体" w:hAnsi="宋体" w:eastAsia="宋体" w:cs="宋体"/>
                <w:sz w:val="24"/>
              </w:rPr>
            </w:pPr>
            <w:r>
              <w:rPr>
                <w:rFonts w:hint="eastAsia" w:ascii="宋体" w:hAnsi="宋体" w:eastAsia="宋体" w:cs="宋体"/>
                <w:sz w:val="24"/>
              </w:rPr>
              <w:t>企业名称</w:t>
            </w:r>
          </w:p>
        </w:tc>
        <w:tc>
          <w:tcPr>
            <w:tcW w:w="7208" w:type="dxa"/>
            <w:vAlign w:val="center"/>
          </w:tcPr>
          <w:p w14:paraId="5E223C59">
            <w:pPr>
              <w:pageBreakBefore w:val="0"/>
              <w:kinsoku/>
              <w:overflowPunct/>
              <w:topLinePunct w:val="0"/>
              <w:bidi w:val="0"/>
              <w:spacing w:line="500" w:lineRule="exact"/>
              <w:rPr>
                <w:rFonts w:ascii="仿宋" w:hAnsi="仿宋" w:eastAsia="仿宋" w:cs="仿宋"/>
                <w:sz w:val="24"/>
              </w:rPr>
            </w:pPr>
          </w:p>
        </w:tc>
      </w:tr>
      <w:tr w14:paraId="3532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14:paraId="7B1019AF">
            <w:pPr>
              <w:pageBreakBefore w:val="0"/>
              <w:kinsoku/>
              <w:overflowPunct/>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我方已仔细研究了本项目</w:t>
            </w:r>
            <w:r>
              <w:rPr>
                <w:rFonts w:hint="eastAsia" w:ascii="宋体" w:hAnsi="宋体" w:eastAsia="宋体" w:cs="宋体"/>
                <w:sz w:val="24"/>
                <w:lang w:eastAsia="zh-CN"/>
              </w:rPr>
              <w:t>谈判文件</w:t>
            </w:r>
            <w:r>
              <w:rPr>
                <w:rFonts w:hint="eastAsia" w:ascii="宋体" w:hAnsi="宋体" w:eastAsia="宋体" w:cs="宋体"/>
                <w:sz w:val="24"/>
              </w:rPr>
              <w:t>的全部内容（含图纸、工程量清单、预算价、合同条款等），项目成交后，若有转包、违法分包以及未按</w:t>
            </w:r>
            <w:r>
              <w:rPr>
                <w:rFonts w:hint="eastAsia" w:ascii="宋体" w:hAnsi="宋体" w:eastAsia="宋体" w:cs="宋体"/>
                <w:sz w:val="24"/>
                <w:lang w:eastAsia="zh-CN"/>
              </w:rPr>
              <w:t>谈判文件</w:t>
            </w:r>
            <w:r>
              <w:rPr>
                <w:rFonts w:hint="eastAsia" w:ascii="宋体" w:hAnsi="宋体" w:eastAsia="宋体" w:cs="宋体"/>
                <w:sz w:val="24"/>
              </w:rPr>
              <w:t>、成交文件、合同等履约的违法违规行为，将自愿接受</w:t>
            </w:r>
            <w:r>
              <w:rPr>
                <w:rFonts w:hint="eastAsia" w:ascii="宋体" w:hAnsi="宋体" w:eastAsia="宋体" w:cs="宋体"/>
                <w:sz w:val="24"/>
                <w:lang w:val="en-US" w:eastAsia="zh-CN"/>
              </w:rPr>
              <w:t>采购</w:t>
            </w:r>
            <w:r>
              <w:rPr>
                <w:rFonts w:hint="eastAsia" w:ascii="宋体" w:hAnsi="宋体" w:eastAsia="宋体" w:cs="宋体"/>
                <w:sz w:val="24"/>
              </w:rPr>
              <w:t>人按规定给予的处理。</w:t>
            </w:r>
          </w:p>
        </w:tc>
      </w:tr>
      <w:tr w14:paraId="73BF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14:paraId="451C0562">
            <w:pPr>
              <w:pageBreakBefore w:val="0"/>
              <w:kinsoku/>
              <w:overflowPunct/>
              <w:topLinePunct w:val="0"/>
              <w:bidi w:val="0"/>
              <w:spacing w:line="500" w:lineRule="exact"/>
              <w:jc w:val="center"/>
              <w:rPr>
                <w:rFonts w:hint="eastAsia" w:ascii="宋体" w:hAnsi="宋体" w:eastAsia="宋体" w:cs="宋体"/>
                <w:sz w:val="24"/>
              </w:rPr>
            </w:pPr>
            <w:r>
              <w:rPr>
                <w:rFonts w:hint="eastAsia" w:ascii="宋体" w:hAnsi="宋体" w:eastAsia="宋体" w:cs="宋体"/>
                <w:sz w:val="24"/>
              </w:rPr>
              <w:t>备 注</w:t>
            </w:r>
          </w:p>
        </w:tc>
        <w:tc>
          <w:tcPr>
            <w:tcW w:w="7265" w:type="dxa"/>
            <w:gridSpan w:val="2"/>
            <w:vAlign w:val="center"/>
          </w:tcPr>
          <w:p w14:paraId="5022692D">
            <w:pPr>
              <w:pageBreakBefore w:val="0"/>
              <w:kinsoku/>
              <w:overflowPunct/>
              <w:topLinePunct w:val="0"/>
              <w:bidi w:val="0"/>
              <w:spacing w:line="500" w:lineRule="exact"/>
              <w:rPr>
                <w:rFonts w:hint="eastAsia" w:ascii="宋体" w:hAnsi="宋体" w:eastAsia="宋体" w:cs="宋体"/>
                <w:sz w:val="24"/>
              </w:rPr>
            </w:pPr>
          </w:p>
        </w:tc>
      </w:tr>
      <w:tr w14:paraId="1C08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14:paraId="13CD0751">
            <w:pPr>
              <w:pStyle w:val="35"/>
              <w:pageBreakBefore w:val="0"/>
              <w:kinsoku/>
              <w:overflowPunct/>
              <w:topLinePunct w:val="0"/>
              <w:bidi w:val="0"/>
              <w:spacing w:line="50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14:paraId="66147C70">
            <w:pPr>
              <w:pageBreakBefore w:val="0"/>
              <w:kinsoku/>
              <w:overflowPunct/>
              <w:topLinePunct w:val="0"/>
              <w:bidi w:val="0"/>
              <w:spacing w:line="500" w:lineRule="exact"/>
              <w:ind w:firstLine="480" w:firstLineChars="200"/>
              <w:jc w:val="center"/>
              <w:rPr>
                <w:rFonts w:hint="eastAsia" w:ascii="宋体" w:hAnsi="宋体" w:eastAsia="宋体" w:cs="宋体"/>
                <w:sz w:val="24"/>
              </w:rPr>
            </w:pPr>
            <w:r>
              <w:rPr>
                <w:rFonts w:hint="eastAsia" w:ascii="宋体" w:hAnsi="宋体" w:eastAsia="宋体" w:cs="宋体"/>
                <w:sz w:val="24"/>
              </w:rPr>
              <w:t>供应商（盖章）：</w:t>
            </w:r>
          </w:p>
          <w:p w14:paraId="46603D9F">
            <w:pPr>
              <w:pageBreakBefore w:val="0"/>
              <w:kinsoku/>
              <w:overflowPunct/>
              <w:topLinePunct w:val="0"/>
              <w:bidi w:val="0"/>
              <w:spacing w:line="500" w:lineRule="exact"/>
              <w:ind w:firstLine="480" w:firstLineChars="200"/>
              <w:jc w:val="center"/>
              <w:rPr>
                <w:rFonts w:hint="eastAsia" w:ascii="宋体" w:hAnsi="宋体" w:eastAsia="宋体" w:cs="宋体"/>
                <w:sz w:val="24"/>
              </w:rPr>
            </w:pPr>
            <w:r>
              <w:rPr>
                <w:rFonts w:hint="eastAsia" w:ascii="宋体" w:hAnsi="宋体" w:eastAsia="宋体" w:cs="宋体"/>
                <w:sz w:val="24"/>
              </w:rPr>
              <w:t>供应商法定代表人（签</w:t>
            </w:r>
            <w:r>
              <w:rPr>
                <w:rFonts w:hint="eastAsia" w:ascii="宋体" w:hAnsi="宋体" w:eastAsia="宋体" w:cs="宋体"/>
                <w:sz w:val="24"/>
                <w:lang w:eastAsia="zh-CN"/>
              </w:rPr>
              <w:t>字或盖章</w:t>
            </w:r>
            <w:r>
              <w:rPr>
                <w:rFonts w:hint="eastAsia" w:ascii="宋体" w:hAnsi="宋体" w:eastAsia="宋体" w:cs="宋体"/>
                <w:sz w:val="24"/>
              </w:rPr>
              <w:t>）：</w:t>
            </w:r>
          </w:p>
          <w:p w14:paraId="26D795D3">
            <w:pPr>
              <w:pageBreakBefore w:val="0"/>
              <w:kinsoku/>
              <w:overflowPunct/>
              <w:topLinePunct w:val="0"/>
              <w:bidi w:val="0"/>
              <w:spacing w:line="500" w:lineRule="exact"/>
              <w:ind w:firstLine="480" w:firstLineChars="200"/>
              <w:jc w:val="cente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期：</w:t>
            </w:r>
          </w:p>
        </w:tc>
      </w:tr>
    </w:tbl>
    <w:p w14:paraId="3FD012BC">
      <w:pPr>
        <w:pageBreakBefore w:val="0"/>
        <w:kinsoku/>
        <w:overflowPunct/>
        <w:topLinePunct w:val="0"/>
        <w:bidi w:val="0"/>
        <w:spacing w:line="500" w:lineRule="exact"/>
        <w:jc w:val="center"/>
        <w:rPr>
          <w:rFonts w:hint="eastAsia" w:ascii="宋体" w:hAnsi="宋体"/>
          <w:b/>
          <w:color w:val="auto"/>
          <w:sz w:val="28"/>
          <w:szCs w:val="28"/>
          <w:lang w:eastAsia="zh-CN"/>
        </w:rPr>
      </w:pPr>
    </w:p>
    <w:p w14:paraId="4BEDD3A5">
      <w:pPr>
        <w:pageBreakBefore w:val="0"/>
        <w:kinsoku/>
        <w:overflowPunct/>
        <w:topLinePunct w:val="0"/>
        <w:bidi w:val="0"/>
        <w:spacing w:line="500" w:lineRule="exact"/>
        <w:jc w:val="center"/>
        <w:rPr>
          <w:rFonts w:hint="eastAsia" w:ascii="宋体" w:hAnsi="宋体"/>
          <w:b/>
          <w:color w:val="auto"/>
          <w:sz w:val="28"/>
          <w:szCs w:val="28"/>
          <w:lang w:eastAsia="zh-CN"/>
        </w:rPr>
      </w:pPr>
    </w:p>
    <w:p w14:paraId="0C5A601D">
      <w:pPr>
        <w:pageBreakBefore w:val="0"/>
        <w:kinsoku/>
        <w:overflowPunct/>
        <w:topLinePunct w:val="0"/>
        <w:bidi w:val="0"/>
        <w:spacing w:line="500" w:lineRule="exact"/>
        <w:jc w:val="center"/>
        <w:rPr>
          <w:rFonts w:hint="eastAsia" w:ascii="宋体" w:hAnsi="宋体"/>
          <w:b/>
          <w:color w:val="auto"/>
          <w:sz w:val="28"/>
          <w:szCs w:val="28"/>
          <w:lang w:eastAsia="zh-CN"/>
        </w:rPr>
      </w:pPr>
    </w:p>
    <w:p w14:paraId="192DB738">
      <w:pPr>
        <w:pageBreakBefore w:val="0"/>
        <w:kinsoku/>
        <w:overflowPunct/>
        <w:topLinePunct w:val="0"/>
        <w:bidi w:val="0"/>
        <w:spacing w:line="500" w:lineRule="exact"/>
        <w:jc w:val="center"/>
        <w:rPr>
          <w:rFonts w:hint="eastAsia" w:ascii="宋体" w:hAnsi="宋体"/>
          <w:b/>
          <w:color w:val="auto"/>
          <w:sz w:val="28"/>
          <w:szCs w:val="28"/>
          <w:lang w:eastAsia="zh-CN"/>
        </w:rPr>
      </w:pPr>
    </w:p>
    <w:p w14:paraId="3533DFC2">
      <w:pPr>
        <w:pageBreakBefore w:val="0"/>
        <w:kinsoku/>
        <w:overflowPunct/>
        <w:topLinePunct w:val="0"/>
        <w:bidi w:val="0"/>
        <w:spacing w:line="500" w:lineRule="exact"/>
        <w:jc w:val="center"/>
        <w:rPr>
          <w:rFonts w:hint="eastAsia" w:ascii="宋体" w:hAnsi="宋体"/>
          <w:b/>
          <w:color w:val="auto"/>
          <w:sz w:val="28"/>
          <w:szCs w:val="28"/>
          <w:lang w:eastAsia="zh-CN"/>
        </w:rPr>
      </w:pPr>
    </w:p>
    <w:p w14:paraId="1266A565">
      <w:pPr>
        <w:pageBreakBefore w:val="0"/>
        <w:kinsoku/>
        <w:overflowPunct/>
        <w:topLinePunct w:val="0"/>
        <w:bidi w:val="0"/>
        <w:spacing w:line="500" w:lineRule="exact"/>
        <w:jc w:val="center"/>
        <w:rPr>
          <w:rFonts w:hint="eastAsia" w:ascii="宋体" w:hAnsi="宋体"/>
          <w:b/>
          <w:color w:val="auto"/>
          <w:sz w:val="28"/>
          <w:szCs w:val="28"/>
          <w:lang w:eastAsia="zh-CN"/>
        </w:rPr>
      </w:pPr>
    </w:p>
    <w:p w14:paraId="0CAB8D13">
      <w:pPr>
        <w:pageBreakBefore w:val="0"/>
        <w:kinsoku/>
        <w:overflowPunct/>
        <w:topLinePunct w:val="0"/>
        <w:bidi w:val="0"/>
        <w:spacing w:line="500" w:lineRule="exact"/>
        <w:jc w:val="center"/>
        <w:rPr>
          <w:rFonts w:hint="eastAsia" w:ascii="宋体" w:hAnsi="宋体"/>
          <w:b/>
          <w:color w:val="auto"/>
          <w:sz w:val="28"/>
          <w:szCs w:val="28"/>
          <w:lang w:eastAsia="zh-CN"/>
        </w:rPr>
      </w:pPr>
    </w:p>
    <w:p w14:paraId="7B5B7682">
      <w:pPr>
        <w:pageBreakBefore w:val="0"/>
        <w:kinsoku/>
        <w:overflowPunct/>
        <w:topLinePunct w:val="0"/>
        <w:bidi w:val="0"/>
        <w:spacing w:line="500" w:lineRule="exact"/>
        <w:jc w:val="center"/>
        <w:rPr>
          <w:rFonts w:hint="eastAsia" w:ascii="宋体" w:hAnsi="宋体"/>
          <w:b/>
          <w:color w:val="auto"/>
          <w:sz w:val="28"/>
          <w:szCs w:val="28"/>
          <w:lang w:eastAsia="zh-CN"/>
        </w:rPr>
      </w:pPr>
    </w:p>
    <w:p w14:paraId="4186DB10">
      <w:pPr>
        <w:pageBreakBefore w:val="0"/>
        <w:kinsoku/>
        <w:overflowPunct/>
        <w:topLinePunct w:val="0"/>
        <w:bidi w:val="0"/>
        <w:spacing w:line="500" w:lineRule="exact"/>
        <w:jc w:val="center"/>
        <w:rPr>
          <w:rFonts w:hint="eastAsia" w:ascii="宋体" w:hAnsi="宋体"/>
          <w:b/>
          <w:color w:val="auto"/>
          <w:sz w:val="28"/>
          <w:szCs w:val="28"/>
          <w:lang w:eastAsia="zh-CN"/>
        </w:rPr>
      </w:pPr>
    </w:p>
    <w:p w14:paraId="52E1E128">
      <w:pPr>
        <w:pageBreakBefore w:val="0"/>
        <w:kinsoku/>
        <w:overflowPunct/>
        <w:topLinePunct w:val="0"/>
        <w:bidi w:val="0"/>
        <w:spacing w:line="500" w:lineRule="exact"/>
        <w:jc w:val="center"/>
        <w:rPr>
          <w:rFonts w:hint="eastAsia" w:ascii="宋体" w:hAnsi="宋体"/>
          <w:b/>
          <w:color w:val="auto"/>
          <w:sz w:val="28"/>
          <w:szCs w:val="28"/>
          <w:lang w:eastAsia="zh-CN"/>
        </w:rPr>
      </w:pPr>
    </w:p>
    <w:p w14:paraId="2251275E">
      <w:pPr>
        <w:pageBreakBefore w:val="0"/>
        <w:kinsoku/>
        <w:overflowPunct/>
        <w:topLinePunct w:val="0"/>
        <w:bidi w:val="0"/>
        <w:spacing w:line="500" w:lineRule="exact"/>
        <w:jc w:val="center"/>
        <w:rPr>
          <w:rFonts w:hint="eastAsia" w:ascii="宋体" w:hAnsi="宋体"/>
          <w:b/>
          <w:color w:val="auto"/>
          <w:sz w:val="28"/>
          <w:szCs w:val="28"/>
          <w:lang w:eastAsia="zh-CN"/>
        </w:rPr>
      </w:pPr>
    </w:p>
    <w:p w14:paraId="3DDFE50C">
      <w:pPr>
        <w:pageBreakBefore w:val="0"/>
        <w:kinsoku/>
        <w:overflowPunct/>
        <w:topLinePunct w:val="0"/>
        <w:bidi w:val="0"/>
        <w:spacing w:line="500" w:lineRule="exact"/>
        <w:jc w:val="center"/>
        <w:rPr>
          <w:rFonts w:hint="eastAsia" w:ascii="宋体" w:hAnsi="宋体"/>
          <w:b/>
          <w:color w:val="auto"/>
          <w:sz w:val="28"/>
          <w:szCs w:val="28"/>
          <w:lang w:eastAsia="zh-CN"/>
        </w:rPr>
      </w:pPr>
    </w:p>
    <w:p w14:paraId="4F9985A9">
      <w:pPr>
        <w:pageBreakBefore w:val="0"/>
        <w:kinsoku/>
        <w:overflowPunct/>
        <w:topLinePunct w:val="0"/>
        <w:bidi w:val="0"/>
        <w:spacing w:line="500" w:lineRule="exact"/>
        <w:jc w:val="center"/>
        <w:rPr>
          <w:rFonts w:hint="eastAsia" w:ascii="宋体" w:hAnsi="宋体"/>
          <w:b/>
          <w:color w:val="auto"/>
          <w:sz w:val="24"/>
          <w:szCs w:val="24"/>
        </w:rPr>
      </w:pPr>
      <w:r>
        <w:rPr>
          <w:rFonts w:hint="eastAsia" w:ascii="宋体" w:hAnsi="宋体"/>
          <w:b/>
          <w:color w:val="auto"/>
          <w:sz w:val="24"/>
          <w:szCs w:val="24"/>
          <w:lang w:eastAsia="zh-CN"/>
        </w:rPr>
        <w:t>（</w:t>
      </w:r>
      <w:r>
        <w:rPr>
          <w:rFonts w:hint="eastAsia" w:ascii="宋体" w:hAnsi="宋体"/>
          <w:b/>
          <w:color w:val="auto"/>
          <w:sz w:val="24"/>
          <w:szCs w:val="24"/>
          <w:lang w:val="en-US" w:eastAsia="zh-CN"/>
        </w:rPr>
        <w:t>二</w:t>
      </w:r>
      <w:r>
        <w:rPr>
          <w:rFonts w:hint="eastAsia" w:ascii="宋体" w:hAnsi="宋体"/>
          <w:b/>
          <w:color w:val="auto"/>
          <w:sz w:val="24"/>
          <w:szCs w:val="24"/>
          <w:lang w:eastAsia="zh-CN"/>
        </w:rPr>
        <w:t>）</w:t>
      </w:r>
      <w:r>
        <w:rPr>
          <w:rFonts w:hint="eastAsia" w:ascii="宋体" w:hAnsi="宋体"/>
          <w:b/>
          <w:color w:val="auto"/>
          <w:sz w:val="24"/>
          <w:szCs w:val="24"/>
        </w:rPr>
        <w:t>无在建承诺函</w:t>
      </w:r>
    </w:p>
    <w:p w14:paraId="3B49198A">
      <w:pPr>
        <w:pageBreakBefore w:val="0"/>
        <w:widowControl/>
        <w:kinsoku/>
        <w:overflowPunct/>
        <w:topLinePunct w:val="0"/>
        <w:bidi w:val="0"/>
        <w:adjustRightInd w:val="0"/>
        <w:snapToGrid w:val="0"/>
        <w:spacing w:line="500" w:lineRule="exact"/>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致：</w:t>
      </w:r>
      <w:r>
        <w:rPr>
          <w:rFonts w:hint="eastAsia" w:ascii="宋体" w:hAnsi="宋体" w:cs="宋体"/>
          <w:color w:val="auto"/>
          <w:kern w:val="0"/>
          <w:sz w:val="24"/>
          <w:szCs w:val="24"/>
          <w:lang w:val="en-US" w:eastAsia="zh-CN"/>
        </w:rPr>
        <w:t>XXX（采购人名称)</w:t>
      </w:r>
    </w:p>
    <w:p w14:paraId="6F7CB786">
      <w:pPr>
        <w:keepNext w:val="0"/>
        <w:keepLines w:val="0"/>
        <w:pageBreakBefore w:val="0"/>
        <w:widowControl/>
        <w:kinsoku/>
        <w:wordWrap/>
        <w:overflowPunct/>
        <w:topLinePunct w:val="0"/>
        <w:autoSpaceDE/>
        <w:autoSpaceDN/>
        <w:bidi w:val="0"/>
        <w:adjustRightInd w:val="0"/>
        <w:snapToGrid w:val="0"/>
        <w:spacing w:line="500" w:lineRule="exact"/>
        <w:ind w:hanging="1281"/>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我单位参加你方</w:t>
      </w:r>
      <w:r>
        <w:rPr>
          <w:rFonts w:hint="eastAsia" w:ascii="宋体" w:hAnsi="宋体" w:cs="宋体"/>
          <w:color w:val="auto"/>
          <w:kern w:val="0"/>
          <w:sz w:val="24"/>
          <w:szCs w:val="24"/>
          <w:lang w:val="en-US" w:eastAsia="zh-CN"/>
        </w:rPr>
        <w:t>采购</w:t>
      </w:r>
      <w:r>
        <w:rPr>
          <w:rFonts w:hint="eastAsia" w:ascii="宋体" w:hAnsi="宋体" w:cs="宋体"/>
          <w:color w:val="auto"/>
          <w:kern w:val="0"/>
          <w:sz w:val="24"/>
          <w:szCs w:val="24"/>
        </w:rPr>
        <w:t>项目编号为（项目编号）的（</w:t>
      </w:r>
      <w:r>
        <w:rPr>
          <w:rFonts w:hint="eastAsia" w:ascii="宋体" w:hAnsi="宋体" w:cs="宋体"/>
          <w:color w:val="auto"/>
          <w:kern w:val="0"/>
          <w:sz w:val="24"/>
          <w:szCs w:val="24"/>
          <w:lang w:val="en-US" w:eastAsia="zh-CN"/>
        </w:rPr>
        <w:t>采购</w:t>
      </w:r>
      <w:r>
        <w:rPr>
          <w:rFonts w:hint="eastAsia" w:ascii="宋体" w:hAnsi="宋体" w:cs="宋体"/>
          <w:color w:val="auto"/>
          <w:kern w:val="0"/>
          <w:sz w:val="24"/>
          <w:szCs w:val="24"/>
        </w:rPr>
        <w:t>项目名称）项目的</w:t>
      </w:r>
      <w:r>
        <w:rPr>
          <w:rFonts w:hint="eastAsia" w:ascii="宋体" w:hAnsi="宋体" w:cs="宋体"/>
          <w:color w:val="auto"/>
          <w:kern w:val="0"/>
          <w:sz w:val="24"/>
          <w:szCs w:val="24"/>
          <w:lang w:val="en-US" w:eastAsia="zh-CN"/>
        </w:rPr>
        <w:t>采购</w:t>
      </w:r>
      <w:r>
        <w:rPr>
          <w:rFonts w:hint="eastAsia" w:ascii="宋体" w:hAnsi="宋体" w:cs="宋体"/>
          <w:color w:val="auto"/>
          <w:kern w:val="0"/>
          <w:sz w:val="24"/>
          <w:szCs w:val="24"/>
        </w:rPr>
        <w:t>活动，现郑重承诺如下：</w:t>
      </w:r>
    </w:p>
    <w:p w14:paraId="7F83F6EA">
      <w:pPr>
        <w:keepNext w:val="0"/>
        <w:keepLines w:val="0"/>
        <w:pageBreakBefore w:val="0"/>
        <w:widowControl/>
        <w:kinsoku/>
        <w:wordWrap/>
        <w:overflowPunct/>
        <w:topLinePunct w:val="0"/>
        <w:autoSpaceDE/>
        <w:autoSpaceDN/>
        <w:bidi w:val="0"/>
        <w:adjustRightInd w:val="0"/>
        <w:snapToGrid w:val="0"/>
        <w:spacing w:line="500" w:lineRule="exact"/>
        <w:ind w:hanging="1281"/>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我单位</w:t>
      </w: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rPr>
        <w:t>项目</w:t>
      </w:r>
      <w:r>
        <w:rPr>
          <w:rFonts w:hint="eastAsia" w:ascii="宋体" w:hAnsi="宋体" w:cs="宋体"/>
          <w:color w:val="auto"/>
          <w:kern w:val="0"/>
          <w:sz w:val="24"/>
          <w:szCs w:val="24"/>
          <w:lang w:val="en-US" w:eastAsia="zh-CN"/>
        </w:rPr>
        <w:t>经理</w:t>
      </w:r>
      <w:r>
        <w:rPr>
          <w:rFonts w:hint="eastAsia" w:ascii="宋体" w:hAnsi="宋体" w:cs="宋体"/>
          <w:color w:val="auto"/>
          <w:kern w:val="0"/>
          <w:sz w:val="24"/>
          <w:szCs w:val="24"/>
        </w:rPr>
        <w:t>参与本项目</w:t>
      </w: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rPr>
        <w:t>之前无在建工程（含已成交的待建工程）或已按照相关法律法规办理了有效的项目</w:t>
      </w:r>
      <w:r>
        <w:rPr>
          <w:rFonts w:hint="eastAsia" w:ascii="宋体" w:hAnsi="宋体" w:cs="宋体"/>
          <w:color w:val="auto"/>
          <w:kern w:val="0"/>
          <w:sz w:val="24"/>
          <w:szCs w:val="24"/>
          <w:lang w:val="en-US" w:eastAsia="zh-CN"/>
        </w:rPr>
        <w:t>经理</w:t>
      </w:r>
      <w:r>
        <w:rPr>
          <w:rFonts w:hint="eastAsia" w:ascii="宋体" w:hAnsi="宋体" w:cs="宋体"/>
          <w:color w:val="auto"/>
          <w:kern w:val="0"/>
          <w:sz w:val="24"/>
          <w:szCs w:val="24"/>
        </w:rPr>
        <w:t>变更手续，如发现有在建工程（含已成交的待建工程）经查证属实即构成以虚假信息（事实）</w:t>
      </w: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rPr>
        <w:t>，我单位自愿接受</w:t>
      </w:r>
      <w:r>
        <w:rPr>
          <w:rFonts w:hint="eastAsia" w:ascii="宋体" w:hAnsi="宋体" w:cs="宋体"/>
          <w:color w:val="auto"/>
          <w:kern w:val="0"/>
          <w:sz w:val="24"/>
          <w:szCs w:val="24"/>
          <w:lang w:val="en-US" w:eastAsia="zh-CN"/>
        </w:rPr>
        <w:t>采购</w:t>
      </w:r>
      <w:r>
        <w:rPr>
          <w:rFonts w:hint="eastAsia" w:ascii="宋体" w:hAnsi="宋体" w:cs="宋体"/>
          <w:color w:val="auto"/>
          <w:kern w:val="0"/>
          <w:sz w:val="24"/>
          <w:szCs w:val="24"/>
        </w:rPr>
        <w:t>人及公共资源交易监督管理部门按照</w:t>
      </w:r>
      <w:r>
        <w:rPr>
          <w:rFonts w:hint="eastAsia" w:ascii="宋体" w:hAnsi="宋体" w:cs="宋体"/>
          <w:color w:val="auto"/>
          <w:kern w:val="0"/>
          <w:sz w:val="24"/>
          <w:szCs w:val="24"/>
          <w:lang w:val="en-US" w:eastAsia="zh-CN"/>
        </w:rPr>
        <w:t>相关法律法规</w:t>
      </w:r>
      <w:r>
        <w:rPr>
          <w:rFonts w:hint="eastAsia" w:ascii="宋体" w:hAnsi="宋体" w:cs="宋体"/>
          <w:color w:val="auto"/>
          <w:kern w:val="0"/>
          <w:sz w:val="24"/>
          <w:szCs w:val="24"/>
        </w:rPr>
        <w:t>给予的处理，包括成交无效，赔偿</w:t>
      </w:r>
      <w:r>
        <w:rPr>
          <w:rFonts w:hint="eastAsia" w:ascii="宋体" w:hAnsi="宋体" w:cs="宋体"/>
          <w:color w:val="auto"/>
          <w:kern w:val="0"/>
          <w:sz w:val="24"/>
          <w:szCs w:val="24"/>
          <w:lang w:val="en-US" w:eastAsia="zh-CN"/>
        </w:rPr>
        <w:t>采购</w:t>
      </w:r>
      <w:r>
        <w:rPr>
          <w:rFonts w:hint="eastAsia" w:ascii="宋体" w:hAnsi="宋体" w:cs="宋体"/>
          <w:color w:val="auto"/>
          <w:kern w:val="0"/>
          <w:sz w:val="24"/>
          <w:szCs w:val="24"/>
        </w:rPr>
        <w:t>人损失，接受罚款以及</w:t>
      </w:r>
      <w:r>
        <w:rPr>
          <w:rFonts w:hint="eastAsia" w:ascii="宋体" w:hAnsi="宋体" w:cs="宋体"/>
          <w:color w:val="auto"/>
          <w:kern w:val="0"/>
          <w:sz w:val="24"/>
          <w:szCs w:val="24"/>
          <w:lang w:val="en-US" w:eastAsia="zh-CN"/>
        </w:rPr>
        <w:t>成交</w:t>
      </w:r>
      <w:r>
        <w:rPr>
          <w:rFonts w:hint="eastAsia" w:ascii="宋体" w:hAnsi="宋体" w:cs="宋体"/>
          <w:color w:val="auto"/>
          <w:kern w:val="0"/>
          <w:sz w:val="24"/>
          <w:szCs w:val="24"/>
        </w:rPr>
        <w:t>资格限制等。</w:t>
      </w:r>
    </w:p>
    <w:p w14:paraId="4ADBC431">
      <w:pPr>
        <w:pageBreakBefore w:val="0"/>
        <w:kinsoku/>
        <w:overflowPunct/>
        <w:topLinePunct w:val="0"/>
        <w:bidi w:val="0"/>
        <w:spacing w:line="500" w:lineRule="exact"/>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w:t>
      </w:r>
    </w:p>
    <w:p w14:paraId="658B7661">
      <w:pPr>
        <w:pageBreakBefore w:val="0"/>
        <w:kinsoku/>
        <w:overflowPunct/>
        <w:topLinePunct w:val="0"/>
        <w:bidi w:val="0"/>
        <w:spacing w:line="500" w:lineRule="exact"/>
        <w:jc w:val="center"/>
        <w:rPr>
          <w:rFonts w:hint="eastAsia" w:ascii="宋体" w:hAnsi="宋体" w:cs="宋体"/>
          <w:color w:val="auto"/>
          <w:kern w:val="0"/>
          <w:sz w:val="24"/>
          <w:szCs w:val="24"/>
          <w:lang w:val="en-US" w:eastAsia="zh-CN"/>
        </w:rPr>
      </w:pPr>
    </w:p>
    <w:p w14:paraId="3A568277">
      <w:pPr>
        <w:pageBreakBefore w:val="0"/>
        <w:kinsoku/>
        <w:overflowPunct/>
        <w:topLinePunct w:val="0"/>
        <w:bidi w:val="0"/>
        <w:spacing w:line="50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供应商（盖章）：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w:t>
      </w:r>
    </w:p>
    <w:p w14:paraId="49A1FAC2">
      <w:pPr>
        <w:pageBreakBefore w:val="0"/>
        <w:kinsoku/>
        <w:overflowPunct/>
        <w:topLinePunct w:val="0"/>
        <w:bidi w:val="0"/>
        <w:spacing w:line="5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供应商法定代表人（</w:t>
      </w:r>
      <w:r>
        <w:rPr>
          <w:rFonts w:hint="eastAsia" w:ascii="宋体" w:hAnsi="宋体" w:cs="宋体"/>
          <w:color w:val="auto"/>
          <w:kern w:val="0"/>
          <w:sz w:val="24"/>
          <w:szCs w:val="24"/>
          <w:lang w:eastAsia="zh-CN"/>
        </w:rPr>
        <w:t>签字或盖章</w:t>
      </w:r>
      <w:r>
        <w:rPr>
          <w:rFonts w:hint="eastAsia" w:ascii="宋体" w:hAnsi="宋体" w:cs="宋体"/>
          <w:color w:val="auto"/>
          <w:kern w:val="0"/>
          <w:sz w:val="24"/>
          <w:szCs w:val="24"/>
        </w:rPr>
        <w:t>）：</w:t>
      </w:r>
    </w:p>
    <w:p w14:paraId="4D64985A">
      <w:pPr>
        <w:pageBreakBefore w:val="0"/>
        <w:kinsoku/>
        <w:overflowPunct/>
        <w:topLinePunct w:val="0"/>
        <w:bidi w:val="0"/>
        <w:spacing w:line="500" w:lineRule="exact"/>
        <w:ind w:firstLine="3840" w:firstLineChars="1600"/>
        <w:jc w:val="both"/>
        <w:rPr>
          <w:rFonts w:hint="eastAsia" w:ascii="宋体" w:hAnsi="宋体" w:cs="宋体"/>
          <w:color w:val="auto"/>
          <w:kern w:val="0"/>
          <w:sz w:val="24"/>
          <w:szCs w:val="24"/>
        </w:rPr>
      </w:pPr>
      <w:r>
        <w:rPr>
          <w:rFonts w:hint="eastAsia" w:ascii="宋体" w:hAnsi="宋体" w:cs="宋体"/>
          <w:color w:val="auto"/>
          <w:kern w:val="0"/>
          <w:sz w:val="24"/>
          <w:szCs w:val="24"/>
        </w:rPr>
        <w:t xml:space="preserve">日      期： </w:t>
      </w:r>
      <w:bookmarkStart w:id="104" w:name="_Toc3426"/>
    </w:p>
    <w:p w14:paraId="4983D74F">
      <w:pPr>
        <w:pStyle w:val="3"/>
        <w:pageBreakBefore w:val="0"/>
        <w:kinsoku/>
        <w:overflowPunct/>
        <w:topLinePunct w:val="0"/>
        <w:bidi w:val="0"/>
        <w:spacing w:before="0" w:after="0" w:line="500" w:lineRule="exact"/>
        <w:rPr>
          <w:rFonts w:hint="eastAsia" w:ascii="宋体" w:hAnsi="宋体" w:eastAsia="宋体" w:cs="宋体"/>
          <w:sz w:val="24"/>
          <w:szCs w:val="24"/>
        </w:rPr>
      </w:pPr>
    </w:p>
    <w:p w14:paraId="2F42EC34">
      <w:pPr>
        <w:pStyle w:val="3"/>
        <w:pageBreakBefore w:val="0"/>
        <w:kinsoku/>
        <w:overflowPunct/>
        <w:topLinePunct w:val="0"/>
        <w:bidi w:val="0"/>
        <w:spacing w:before="0" w:after="0" w:line="500" w:lineRule="exact"/>
        <w:rPr>
          <w:rFonts w:hint="eastAsia" w:ascii="宋体" w:hAnsi="宋体" w:eastAsia="宋体" w:cs="宋体"/>
          <w:sz w:val="24"/>
          <w:szCs w:val="24"/>
        </w:rPr>
      </w:pPr>
    </w:p>
    <w:p w14:paraId="0946FEF9">
      <w:pPr>
        <w:pStyle w:val="3"/>
        <w:pageBreakBefore w:val="0"/>
        <w:kinsoku/>
        <w:overflowPunct/>
        <w:topLinePunct w:val="0"/>
        <w:bidi w:val="0"/>
        <w:spacing w:before="0" w:after="0" w:line="500" w:lineRule="exact"/>
        <w:rPr>
          <w:rFonts w:hint="eastAsia" w:ascii="宋体" w:hAnsi="宋体" w:eastAsia="宋体" w:cs="宋体"/>
          <w:sz w:val="24"/>
          <w:szCs w:val="24"/>
        </w:rPr>
      </w:pPr>
    </w:p>
    <w:p w14:paraId="17674E4C">
      <w:pPr>
        <w:pStyle w:val="3"/>
        <w:pageBreakBefore w:val="0"/>
        <w:kinsoku/>
        <w:overflowPunct/>
        <w:topLinePunct w:val="0"/>
        <w:bidi w:val="0"/>
        <w:spacing w:before="0" w:after="0" w:line="500" w:lineRule="exact"/>
        <w:rPr>
          <w:rFonts w:hint="eastAsia" w:ascii="宋体" w:hAnsi="宋体" w:eastAsia="宋体" w:cs="宋体"/>
          <w:sz w:val="24"/>
          <w:szCs w:val="24"/>
          <w:lang w:val="en-US" w:eastAsia="zh-CN"/>
        </w:rPr>
      </w:pPr>
      <w:r>
        <w:rPr>
          <w:rFonts w:hint="eastAsia" w:ascii="宋体" w:hAnsi="宋体" w:eastAsia="宋体" w:cs="宋体"/>
          <w:sz w:val="24"/>
          <w:szCs w:val="24"/>
        </w:rPr>
        <w:t>附件八</w:t>
      </w:r>
      <w:bookmarkEnd w:id="104"/>
      <w:r>
        <w:rPr>
          <w:rFonts w:hint="eastAsia" w:ascii="宋体" w:hAnsi="宋体" w:eastAsia="宋体" w:cs="宋体"/>
          <w:sz w:val="24"/>
          <w:szCs w:val="24"/>
          <w:lang w:val="en-US" w:eastAsia="zh-CN"/>
        </w:rPr>
        <w:t xml:space="preserve">  </w:t>
      </w:r>
    </w:p>
    <w:p w14:paraId="62CD1276">
      <w:pPr>
        <w:pageBreakBefore w:val="0"/>
        <w:kinsoku/>
        <w:overflowPunct/>
        <w:topLinePunct w:val="0"/>
        <w:bidi w:val="0"/>
        <w:spacing w:line="500" w:lineRule="exact"/>
        <w:jc w:val="center"/>
        <w:rPr>
          <w:rFonts w:ascii="宋体" w:hAnsi="宋体"/>
          <w:sz w:val="24"/>
          <w:szCs w:val="24"/>
        </w:rPr>
      </w:pPr>
      <w:bookmarkStart w:id="105" w:name="_Toc28850"/>
      <w:bookmarkStart w:id="106" w:name="_Toc19723"/>
      <w:r>
        <w:rPr>
          <w:rFonts w:hint="eastAsia" w:ascii="宋体" w:hAnsi="宋体" w:eastAsia="宋体" w:cs="宋体"/>
          <w:b w:val="0"/>
          <w:bCs/>
          <w:sz w:val="24"/>
          <w:szCs w:val="24"/>
        </w:rPr>
        <w:t>谈判文件要求和供应商认为需要提供的其它说明和资料</w:t>
      </w:r>
      <w:bookmarkEnd w:id="105"/>
      <w:bookmarkEnd w:id="106"/>
    </w:p>
    <w:p w14:paraId="6297FD58">
      <w:pPr>
        <w:pageBreakBefore w:val="0"/>
        <w:kinsoku/>
        <w:overflowPunct/>
        <w:topLinePunct w:val="0"/>
        <w:bidi w:val="0"/>
        <w:spacing w:line="500" w:lineRule="exact"/>
        <w:rPr>
          <w:rFonts w:hint="default"/>
          <w:lang w:val="en-US" w:eastAsia="zh-CN"/>
        </w:rPr>
      </w:pPr>
    </w:p>
    <w:p w14:paraId="502DED3E">
      <w:pPr>
        <w:pStyle w:val="30"/>
        <w:rPr>
          <w:rFonts w:hint="default"/>
          <w:lang w:val="en-US" w:eastAsia="zh-CN"/>
        </w:rPr>
      </w:pPr>
    </w:p>
    <w:p w14:paraId="28C9ED9C">
      <w:pPr>
        <w:pStyle w:val="30"/>
        <w:rPr>
          <w:rFonts w:hint="default"/>
          <w:lang w:val="en-US" w:eastAsia="zh-CN"/>
        </w:rPr>
      </w:pPr>
    </w:p>
    <w:p w14:paraId="4133AED1">
      <w:pPr>
        <w:pStyle w:val="30"/>
        <w:rPr>
          <w:rFonts w:hint="default"/>
          <w:lang w:val="en-US" w:eastAsia="zh-CN"/>
        </w:rPr>
      </w:pPr>
    </w:p>
    <w:p w14:paraId="5EA5853F">
      <w:pPr>
        <w:pStyle w:val="30"/>
        <w:rPr>
          <w:rFonts w:hint="default"/>
          <w:lang w:val="en-US" w:eastAsia="zh-CN"/>
        </w:rPr>
      </w:pPr>
    </w:p>
    <w:p w14:paraId="0020DD8C">
      <w:pPr>
        <w:pStyle w:val="30"/>
        <w:rPr>
          <w:rFonts w:hint="default"/>
          <w:lang w:val="en-US" w:eastAsia="zh-CN"/>
        </w:rPr>
      </w:pPr>
    </w:p>
    <w:bookmarkEnd w:id="103"/>
    <w:p w14:paraId="3A667222">
      <w:pPr>
        <w:pStyle w:val="3"/>
        <w:pageBreakBefore w:val="0"/>
        <w:kinsoku/>
        <w:overflowPunct/>
        <w:topLinePunct w:val="0"/>
        <w:bidi w:val="0"/>
        <w:spacing w:before="0" w:after="0" w:line="500" w:lineRule="exact"/>
        <w:rPr>
          <w:rStyle w:val="116"/>
          <w:rFonts w:ascii="宋体" w:hAnsi="宋体" w:eastAsia="宋体" w:cs="宋体"/>
          <w:b/>
          <w:sz w:val="24"/>
          <w:szCs w:val="24"/>
        </w:rPr>
      </w:pPr>
      <w:bookmarkStart w:id="107" w:name="_Toc23763"/>
      <w:bookmarkStart w:id="108" w:name="_Toc5314"/>
      <w:r>
        <w:rPr>
          <w:rFonts w:hint="eastAsia" w:ascii="宋体" w:hAnsi="宋体" w:eastAsia="宋体" w:cs="宋体"/>
          <w:sz w:val="24"/>
          <w:szCs w:val="24"/>
        </w:rPr>
        <w:t>附件九</w:t>
      </w:r>
      <w:bookmarkEnd w:id="107"/>
      <w:bookmarkEnd w:id="108"/>
      <w:r>
        <w:rPr>
          <w:rFonts w:hint="eastAsia" w:ascii="宋体" w:hAnsi="宋体" w:eastAsia="宋体" w:cs="宋体"/>
          <w:sz w:val="24"/>
          <w:szCs w:val="24"/>
          <w:lang w:val="en-US" w:eastAsia="zh-CN"/>
        </w:rPr>
        <w:t xml:space="preserve">                      </w:t>
      </w:r>
    </w:p>
    <w:p w14:paraId="45DDF4F3">
      <w:pPr>
        <w:pageBreakBefore w:val="0"/>
        <w:kinsoku/>
        <w:overflowPunct/>
        <w:topLinePunct w:val="0"/>
        <w:bidi w:val="0"/>
        <w:spacing w:line="500" w:lineRule="exact"/>
        <w:jc w:val="center"/>
        <w:rPr>
          <w:rFonts w:hint="eastAsia" w:ascii="宋体" w:hAnsi="宋体"/>
          <w:b/>
          <w:color w:val="auto"/>
          <w:sz w:val="28"/>
          <w:szCs w:val="28"/>
        </w:rPr>
      </w:pPr>
      <w:r>
        <w:rPr>
          <w:rFonts w:hint="eastAsia" w:ascii="宋体" w:hAnsi="宋体"/>
          <w:b/>
          <w:color w:val="auto"/>
          <w:sz w:val="28"/>
          <w:szCs w:val="28"/>
        </w:rPr>
        <w:t>最终承包报价书</w:t>
      </w:r>
    </w:p>
    <w:p w14:paraId="2B9A0737">
      <w:pPr>
        <w:pageBreakBefore w:val="0"/>
        <w:widowControl w:val="0"/>
        <w:tabs>
          <w:tab w:val="left" w:pos="1663"/>
        </w:tabs>
        <w:kinsoku/>
        <w:overflowPunct/>
        <w:topLinePunct w:val="0"/>
        <w:autoSpaceDE w:val="0"/>
        <w:autoSpaceDN w:val="0"/>
        <w:bidi w:val="0"/>
        <w:spacing w:before="0" w:after="0" w:line="500" w:lineRule="exact"/>
        <w:ind w:left="96" w:right="0"/>
        <w:jc w:val="center"/>
        <w:outlineLvl w:val="3"/>
        <w:rPr>
          <w:rFonts w:ascii="宋体" w:hAnsi="宋体" w:eastAsia="宋体" w:cs="宋体"/>
          <w:b/>
          <w:sz w:val="12"/>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14:paraId="58C9B0CC">
      <w:pPr>
        <w:pageBreakBefore w:val="0"/>
        <w:widowControl w:val="0"/>
        <w:tabs>
          <w:tab w:val="left" w:pos="2992"/>
        </w:tabs>
        <w:kinsoku/>
        <w:overflowPunct/>
        <w:topLinePunct w:val="0"/>
        <w:autoSpaceDE w:val="0"/>
        <w:autoSpaceDN w:val="0"/>
        <w:bidi w:val="0"/>
        <w:spacing w:before="74" w:after="0" w:line="500" w:lineRule="exact"/>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14:paraId="0FC30A04">
      <w:pPr>
        <w:pageBreakBefore w:val="0"/>
        <w:widowControl w:val="0"/>
        <w:tabs>
          <w:tab w:val="left" w:pos="2992"/>
        </w:tabs>
        <w:kinsoku/>
        <w:overflowPunct/>
        <w:topLinePunct w:val="0"/>
        <w:autoSpaceDE w:val="0"/>
        <w:autoSpaceDN w:val="0"/>
        <w:bidi w:val="0"/>
        <w:spacing w:before="74" w:after="0" w:line="500" w:lineRule="exact"/>
        <w:ind w:left="220" w:right="5891"/>
        <w:jc w:val="left"/>
        <w:outlineLvl w:val="3"/>
        <w:rPr>
          <w:rFonts w:ascii="宋体" w:hAnsi="宋体" w:eastAsia="宋体" w:cs="宋体"/>
          <w:b/>
          <w:sz w:val="12"/>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tbl>
      <w:tblPr>
        <w:tblStyle w:val="37"/>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4107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103C3620">
            <w:pPr>
              <w:keepNext w:val="0"/>
              <w:keepLines w:val="0"/>
              <w:pageBreakBefore w:val="0"/>
              <w:widowControl w:val="0"/>
              <w:suppressLineNumbers w:val="0"/>
              <w:kinsoku/>
              <w:overflowPunct/>
              <w:topLinePunct w:val="0"/>
              <w:autoSpaceDE w:val="0"/>
              <w:autoSpaceDN w:val="0"/>
              <w:bidi w:val="0"/>
              <w:spacing w:before="177" w:beforeAutospacing="0" w:after="0" w:afterAutospacing="0" w:line="500" w:lineRule="exact"/>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14:paraId="5F5115C6">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default" w:ascii="Times New Roman" w:hAnsi="宋体" w:eastAsia="宋体" w:cs="宋体"/>
                <w:sz w:val="22"/>
                <w:szCs w:val="22"/>
                <w:lang w:val="zh-CN" w:eastAsia="zh-CN" w:bidi="zh-CN"/>
              </w:rPr>
            </w:pPr>
          </w:p>
        </w:tc>
      </w:tr>
      <w:tr w14:paraId="4968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40D5D830">
            <w:pPr>
              <w:keepNext w:val="0"/>
              <w:keepLines w:val="0"/>
              <w:pageBreakBefore w:val="0"/>
              <w:widowControl w:val="0"/>
              <w:suppressLineNumbers w:val="0"/>
              <w:kinsoku/>
              <w:overflowPunct/>
              <w:topLinePunct w:val="0"/>
              <w:autoSpaceDE w:val="0"/>
              <w:autoSpaceDN w:val="0"/>
              <w:bidi w:val="0"/>
              <w:spacing w:before="11" w:beforeAutospacing="0" w:after="0" w:afterAutospacing="0" w:line="500" w:lineRule="exact"/>
              <w:ind w:left="0" w:right="0"/>
              <w:jc w:val="left"/>
              <w:rPr>
                <w:rFonts w:hint="default" w:ascii="宋体" w:hAnsi="宋体" w:eastAsia="宋体" w:cs="宋体"/>
                <w:b/>
                <w:sz w:val="19"/>
                <w:szCs w:val="22"/>
                <w:lang w:val="zh-CN" w:eastAsia="zh-CN" w:bidi="zh-CN"/>
              </w:rPr>
            </w:pPr>
          </w:p>
          <w:p w14:paraId="2A8A4556">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14:paraId="048BE9C2">
            <w:pPr>
              <w:keepNext w:val="0"/>
              <w:keepLines w:val="0"/>
              <w:pageBreakBefore w:val="0"/>
              <w:widowControl w:val="0"/>
              <w:suppressLineNumbers w:val="0"/>
              <w:kinsoku/>
              <w:overflowPunct/>
              <w:topLinePunct w:val="0"/>
              <w:autoSpaceDE w:val="0"/>
              <w:autoSpaceDN w:val="0"/>
              <w:bidi w:val="0"/>
              <w:spacing w:before="11" w:beforeAutospacing="0" w:after="0" w:afterAutospacing="0" w:line="500" w:lineRule="exact"/>
              <w:ind w:left="0" w:right="0"/>
              <w:jc w:val="left"/>
              <w:rPr>
                <w:rFonts w:hint="default" w:ascii="宋体" w:hAnsi="宋体" w:eastAsia="宋体" w:cs="宋体"/>
                <w:b/>
                <w:sz w:val="19"/>
                <w:szCs w:val="22"/>
                <w:lang w:val="zh-CN" w:eastAsia="zh-CN" w:bidi="zh-CN"/>
              </w:rPr>
            </w:pPr>
          </w:p>
          <w:p w14:paraId="02497361">
            <w:pPr>
              <w:keepNext w:val="0"/>
              <w:keepLines w:val="0"/>
              <w:pageBreakBefore w:val="0"/>
              <w:widowControl w:val="0"/>
              <w:suppressLineNumbers w:val="0"/>
              <w:tabs>
                <w:tab w:val="left" w:pos="1547"/>
              </w:tabs>
              <w:kinsoku/>
              <w:overflowPunct/>
              <w:topLinePunct w:val="0"/>
              <w:autoSpaceDE w:val="0"/>
              <w:autoSpaceDN w:val="0"/>
              <w:bidi w:val="0"/>
              <w:spacing w:before="0" w:beforeAutospacing="0" w:after="0" w:afterAutospacing="0" w:line="500" w:lineRule="exact"/>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14:paraId="67DF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14:paraId="4F0946D6">
            <w:pPr>
              <w:keepNext w:val="0"/>
              <w:keepLines w:val="0"/>
              <w:pageBreakBefore w:val="0"/>
              <w:widowControl w:val="0"/>
              <w:suppressLineNumbers w:val="0"/>
              <w:kinsoku/>
              <w:overflowPunct/>
              <w:topLinePunct w:val="0"/>
              <w:autoSpaceDE w:val="0"/>
              <w:autoSpaceDN w:val="0"/>
              <w:bidi w:val="0"/>
              <w:spacing w:before="7" w:beforeAutospacing="0" w:after="0" w:afterAutospacing="0" w:line="500" w:lineRule="exact"/>
              <w:ind w:left="0" w:right="0"/>
              <w:jc w:val="left"/>
              <w:rPr>
                <w:rFonts w:hint="default" w:ascii="宋体" w:hAnsi="宋体" w:eastAsia="宋体" w:cs="宋体"/>
                <w:b/>
                <w:sz w:val="35"/>
                <w:szCs w:val="22"/>
                <w:lang w:val="zh-CN" w:eastAsia="zh-CN" w:bidi="zh-CN"/>
              </w:rPr>
            </w:pPr>
          </w:p>
          <w:p w14:paraId="7B225B6C">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14:paraId="6CCF49CB">
            <w:pPr>
              <w:keepNext w:val="0"/>
              <w:keepLines w:val="0"/>
              <w:pageBreakBefore w:val="0"/>
              <w:widowControl w:val="0"/>
              <w:suppressLineNumbers w:val="0"/>
              <w:kinsoku/>
              <w:overflowPunct/>
              <w:topLinePunct w:val="0"/>
              <w:autoSpaceDE w:val="0"/>
              <w:autoSpaceDN w:val="0"/>
              <w:bidi w:val="0"/>
              <w:spacing w:before="161" w:beforeAutospacing="0" w:after="0" w:afterAutospacing="0" w:line="500" w:lineRule="exact"/>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14:paraId="3597D304">
            <w:pPr>
              <w:keepNext w:val="0"/>
              <w:keepLines w:val="0"/>
              <w:pageBreakBefore w:val="0"/>
              <w:widowControl w:val="0"/>
              <w:suppressLineNumbers w:val="0"/>
              <w:kinsoku/>
              <w:overflowPunct/>
              <w:topLinePunct w:val="0"/>
              <w:autoSpaceDE w:val="0"/>
              <w:autoSpaceDN w:val="0"/>
              <w:bidi w:val="0"/>
              <w:spacing w:before="9" w:beforeAutospacing="0" w:after="0" w:afterAutospacing="0" w:line="500" w:lineRule="exact"/>
              <w:ind w:left="0" w:right="0"/>
              <w:jc w:val="left"/>
              <w:rPr>
                <w:rFonts w:hint="default" w:ascii="宋体" w:hAnsi="宋体" w:eastAsia="宋体" w:cs="宋体"/>
                <w:b/>
                <w:sz w:val="21"/>
                <w:szCs w:val="22"/>
                <w:lang w:val="zh-CN" w:eastAsia="zh-CN" w:bidi="zh-CN"/>
              </w:rPr>
            </w:pPr>
          </w:p>
          <w:p w14:paraId="09363331">
            <w:pPr>
              <w:keepNext w:val="0"/>
              <w:keepLines w:val="0"/>
              <w:pageBreakBefore w:val="0"/>
              <w:widowControl w:val="0"/>
              <w:suppressLineNumbers w:val="0"/>
              <w:tabs>
                <w:tab w:val="left" w:pos="4482"/>
              </w:tabs>
              <w:kinsoku/>
              <w:overflowPunct/>
              <w:topLinePunct w:val="0"/>
              <w:autoSpaceDE w:val="0"/>
              <w:autoSpaceDN w:val="0"/>
              <w:bidi w:val="0"/>
              <w:spacing w:before="0" w:beforeAutospacing="0" w:after="0" w:afterAutospacing="0" w:line="500" w:lineRule="exact"/>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14:paraId="10994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14:paraId="27735E07">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default" w:ascii="宋体" w:hAnsi="宋体" w:eastAsia="宋体" w:cs="宋体"/>
                <w:b/>
                <w:sz w:val="24"/>
                <w:szCs w:val="22"/>
                <w:lang w:val="zh-CN" w:eastAsia="zh-CN" w:bidi="zh-CN"/>
              </w:rPr>
            </w:pPr>
          </w:p>
          <w:p w14:paraId="040026EF">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default" w:ascii="宋体" w:hAnsi="宋体" w:eastAsia="宋体" w:cs="宋体"/>
                <w:b/>
                <w:sz w:val="24"/>
                <w:szCs w:val="22"/>
                <w:lang w:val="zh-CN" w:eastAsia="zh-CN" w:bidi="zh-CN"/>
              </w:rPr>
            </w:pPr>
          </w:p>
          <w:p w14:paraId="6C3247C0">
            <w:pPr>
              <w:keepNext w:val="0"/>
              <w:keepLines w:val="0"/>
              <w:pageBreakBefore w:val="0"/>
              <w:widowControl w:val="0"/>
              <w:suppressLineNumbers w:val="0"/>
              <w:kinsoku/>
              <w:overflowPunct/>
              <w:topLinePunct w:val="0"/>
              <w:autoSpaceDE w:val="0"/>
              <w:autoSpaceDN w:val="0"/>
              <w:bidi w:val="0"/>
              <w:spacing w:before="10" w:beforeAutospacing="0" w:after="0" w:afterAutospacing="0" w:line="500" w:lineRule="exact"/>
              <w:ind w:left="0" w:right="0"/>
              <w:jc w:val="left"/>
              <w:rPr>
                <w:rFonts w:hint="default" w:ascii="宋体" w:hAnsi="宋体" w:eastAsia="宋体" w:cs="宋体"/>
                <w:b/>
                <w:sz w:val="28"/>
                <w:szCs w:val="22"/>
                <w:lang w:val="zh-CN" w:eastAsia="zh-CN" w:bidi="zh-CN"/>
              </w:rPr>
            </w:pPr>
          </w:p>
          <w:p w14:paraId="472AEF20">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14:paraId="2D43DB7B">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default" w:ascii="Times New Roman" w:hAnsi="宋体" w:eastAsia="宋体" w:cs="宋体"/>
                <w:sz w:val="22"/>
                <w:szCs w:val="22"/>
                <w:lang w:val="zh-CN" w:eastAsia="zh-CN" w:bidi="zh-CN"/>
              </w:rPr>
            </w:pPr>
          </w:p>
        </w:tc>
      </w:tr>
    </w:tbl>
    <w:p w14:paraId="4D60715B">
      <w:pPr>
        <w:pageBreakBefore w:val="0"/>
        <w:widowControl w:val="0"/>
        <w:kinsoku/>
        <w:overflowPunct/>
        <w:topLinePunct w:val="0"/>
        <w:autoSpaceDE w:val="0"/>
        <w:autoSpaceDN w:val="0"/>
        <w:bidi w:val="0"/>
        <w:spacing w:before="79" w:after="0" w:line="500" w:lineRule="exact"/>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14:paraId="046BAF61">
      <w:pPr>
        <w:pageBreakBefore w:val="0"/>
        <w:widowControl w:val="0"/>
        <w:tabs>
          <w:tab w:val="left" w:pos="5861"/>
          <w:tab w:val="left" w:pos="8556"/>
        </w:tabs>
        <w:kinsoku/>
        <w:overflowPunct/>
        <w:topLinePunct w:val="0"/>
        <w:autoSpaceDE w:val="0"/>
        <w:autoSpaceDN w:val="0"/>
        <w:bidi w:val="0"/>
        <w:spacing w:before="160" w:after="0" w:line="500" w:lineRule="exact"/>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14:paraId="0E5F1D09">
      <w:pPr>
        <w:pageBreakBefore w:val="0"/>
        <w:kinsoku/>
        <w:overflowPunct/>
        <w:topLinePunct w:val="0"/>
        <w:bidi w:val="0"/>
        <w:spacing w:line="500" w:lineRule="exact"/>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w:t>
      </w:r>
      <w:r>
        <w:rPr>
          <w:rFonts w:hint="eastAsia" w:ascii="宋体" w:hAnsi="宋体" w:eastAsia="宋体" w:cs="宋体"/>
          <w:b/>
          <w:color w:val="auto"/>
          <w:sz w:val="24"/>
          <w:szCs w:val="24"/>
          <w:highlight w:val="none"/>
        </w:rPr>
        <w:t>（勿需装订在谈判文件内）</w:t>
      </w:r>
      <w:r>
        <w:rPr>
          <w:rFonts w:hint="eastAsia" w:asciiTheme="minorEastAsia" w:hAnsiTheme="minorEastAsia" w:eastAsiaTheme="minorEastAsia" w:cstheme="minorEastAsia"/>
          <w:b/>
          <w:bCs/>
          <w:sz w:val="24"/>
          <w:szCs w:val="22"/>
          <w:lang w:val="zh-CN" w:eastAsia="zh-CN"/>
        </w:rPr>
        <w:t>。考虑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14:paraId="62233294">
      <w:pPr>
        <w:pageBreakBefore w:val="0"/>
        <w:numPr>
          <w:ilvl w:val="0"/>
          <w:numId w:val="0"/>
        </w:numPr>
        <w:kinsoku/>
        <w:overflowPunct/>
        <w:topLinePunct w:val="0"/>
        <w:bidi w:val="0"/>
        <w:spacing w:line="500" w:lineRule="exact"/>
        <w:rPr>
          <w:bCs/>
          <w:color w:val="auto"/>
        </w:rPr>
      </w:pPr>
      <w:r>
        <w:rPr>
          <w:rFonts w:hint="eastAsia" w:ascii="宋体" w:hAnsi="宋体" w:eastAsia="宋体" w:cs="宋体"/>
          <w:b/>
          <w:color w:val="auto"/>
          <w:kern w:val="2"/>
          <w:sz w:val="24"/>
          <w:szCs w:val="24"/>
          <w:lang w:val="en-US" w:eastAsia="zh-CN" w:bidi="ar-SA"/>
        </w:rPr>
        <w:t>2、</w:t>
      </w:r>
      <w:r>
        <w:rPr>
          <w:rFonts w:hint="eastAsia" w:ascii="宋体" w:hAnsi="宋体" w:eastAsia="宋体" w:cs="宋体"/>
          <w:b/>
          <w:color w:val="auto"/>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21D72F3-C7F6-4B45-8D4B-B840DBFB8499}"/>
  </w:font>
  <w:font w:name="黑体">
    <w:panose1 w:val="02010609060101010101"/>
    <w:charset w:val="86"/>
    <w:family w:val="auto"/>
    <w:pitch w:val="default"/>
    <w:sig w:usb0="800002BF" w:usb1="38CF7CFA" w:usb2="00000016" w:usb3="00000000" w:csb0="00040001" w:csb1="00000000"/>
    <w:embedRegular r:id="rId2" w:fontKey="{91C846D4-1621-4813-A6E1-83946ABF73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6D6962A-3DD8-4FC0-9777-0D5F70BE3F5C}"/>
  </w:font>
  <w:font w:name="仿宋_GB2312">
    <w:panose1 w:val="02010609030101010101"/>
    <w:charset w:val="86"/>
    <w:family w:val="auto"/>
    <w:pitch w:val="default"/>
    <w:sig w:usb0="00000001" w:usb1="080E0000" w:usb2="00000000" w:usb3="00000000" w:csb0="00040000" w:csb1="00000000"/>
    <w:embedRegular r:id="rId4" w:fontKey="{CF350718-0873-4A5B-AB24-A938E610CF4D}"/>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embedRegular r:id="rId5" w:fontKey="{7F759C7B-B280-4141-B8C1-2CC49112CC75}"/>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2AFA37FB-5E3F-4FDD-9FCD-E890C80FC75E}"/>
  </w:font>
  <w:font w:name="华文中宋">
    <w:panose1 w:val="02010600040101010101"/>
    <w:charset w:val="86"/>
    <w:family w:val="auto"/>
    <w:pitch w:val="default"/>
    <w:sig w:usb0="00000287" w:usb1="080F0000" w:usb2="00000000" w:usb3="00000000" w:csb0="0004009F" w:csb1="DFD70000"/>
    <w:embedRegular r:id="rId7" w:fontKey="{D48C5432-1F78-4155-A000-8A70151890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152E">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C5A5BE">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0C5A5BE">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B678">
    <w:pPr>
      <w:pStyle w:val="22"/>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30</w:t>
    </w:r>
    <w:r>
      <w:rPr>
        <w:rStyle w:val="41"/>
      </w:rPr>
      <w:fldChar w:fldCharType="end"/>
    </w:r>
  </w:p>
  <w:p w14:paraId="15D9DB70">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46E8B">
    <w:pPr>
      <w:pStyle w:val="22"/>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14:paraId="3AA3FDD9">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E02C">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3AC1">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F56CB">
    <w:pPr>
      <w:pStyle w:val="23"/>
      <w:framePr w:wrap="around" w:vAnchor="text" w:hAnchor="margin" w:xAlign="right" w:y="1"/>
      <w:rPr>
        <w:rStyle w:val="41"/>
      </w:rPr>
    </w:pPr>
    <w:r>
      <w:rPr>
        <w:rStyle w:val="41"/>
      </w:rPr>
      <w:fldChar w:fldCharType="begin"/>
    </w:r>
    <w:r>
      <w:rPr>
        <w:rStyle w:val="41"/>
      </w:rPr>
      <w:instrText xml:space="preserve">PAGE  </w:instrText>
    </w:r>
    <w:r>
      <w:rPr>
        <w:rStyle w:val="41"/>
      </w:rPr>
      <w:fldChar w:fldCharType="end"/>
    </w:r>
  </w:p>
  <w:p w14:paraId="60A7558F">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06AFB53"/>
    <w:multiLevelType w:val="singleLevel"/>
    <w:tmpl w:val="606AFB5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MWI5YmJmY2Y0NTYxYzI5ODYzNmM5YTg1ZWMyYWI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11035"/>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DF3F59"/>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DD0E32"/>
    <w:rsid w:val="01ED3B47"/>
    <w:rsid w:val="026B700F"/>
    <w:rsid w:val="02734D70"/>
    <w:rsid w:val="02C62933"/>
    <w:rsid w:val="03052939"/>
    <w:rsid w:val="03062E20"/>
    <w:rsid w:val="0311396F"/>
    <w:rsid w:val="03B22505"/>
    <w:rsid w:val="03D23972"/>
    <w:rsid w:val="03D64DF8"/>
    <w:rsid w:val="03FE01E1"/>
    <w:rsid w:val="04067181"/>
    <w:rsid w:val="042A0FA8"/>
    <w:rsid w:val="046E3E44"/>
    <w:rsid w:val="047F6792"/>
    <w:rsid w:val="04A722F0"/>
    <w:rsid w:val="04EE7346"/>
    <w:rsid w:val="05045387"/>
    <w:rsid w:val="05104E6D"/>
    <w:rsid w:val="053346E9"/>
    <w:rsid w:val="05764F65"/>
    <w:rsid w:val="058B4100"/>
    <w:rsid w:val="05CD4D4D"/>
    <w:rsid w:val="05ED76CD"/>
    <w:rsid w:val="05FC4926"/>
    <w:rsid w:val="06262FF6"/>
    <w:rsid w:val="062766E1"/>
    <w:rsid w:val="065F13E0"/>
    <w:rsid w:val="068A111A"/>
    <w:rsid w:val="07267565"/>
    <w:rsid w:val="074A602C"/>
    <w:rsid w:val="078C18B4"/>
    <w:rsid w:val="07A20F5E"/>
    <w:rsid w:val="0834567D"/>
    <w:rsid w:val="085E5B1B"/>
    <w:rsid w:val="08A72892"/>
    <w:rsid w:val="08B903E4"/>
    <w:rsid w:val="08B975E0"/>
    <w:rsid w:val="08F55D20"/>
    <w:rsid w:val="094A1A48"/>
    <w:rsid w:val="095F7F4C"/>
    <w:rsid w:val="09A60123"/>
    <w:rsid w:val="09AE75F4"/>
    <w:rsid w:val="09B95F2A"/>
    <w:rsid w:val="0A07615D"/>
    <w:rsid w:val="0A0C7574"/>
    <w:rsid w:val="0A424E4D"/>
    <w:rsid w:val="0AB47D8E"/>
    <w:rsid w:val="0AF82AC1"/>
    <w:rsid w:val="0B66533A"/>
    <w:rsid w:val="0B84414D"/>
    <w:rsid w:val="0BC7245A"/>
    <w:rsid w:val="0BD46BAD"/>
    <w:rsid w:val="0BE120B2"/>
    <w:rsid w:val="0C4C5524"/>
    <w:rsid w:val="0C7B29E0"/>
    <w:rsid w:val="0CAA47CE"/>
    <w:rsid w:val="0CEC43CA"/>
    <w:rsid w:val="0D50431A"/>
    <w:rsid w:val="0D6921B0"/>
    <w:rsid w:val="0DD74F5A"/>
    <w:rsid w:val="0DF624E0"/>
    <w:rsid w:val="0E21417E"/>
    <w:rsid w:val="0E346850"/>
    <w:rsid w:val="0E404088"/>
    <w:rsid w:val="0EA113FA"/>
    <w:rsid w:val="0ECA11CC"/>
    <w:rsid w:val="0EE028AD"/>
    <w:rsid w:val="0EE859DF"/>
    <w:rsid w:val="0F0019B5"/>
    <w:rsid w:val="0F390E8E"/>
    <w:rsid w:val="0F5762B4"/>
    <w:rsid w:val="0F8F57EF"/>
    <w:rsid w:val="0FF97625"/>
    <w:rsid w:val="0FFA6300"/>
    <w:rsid w:val="0FFE195E"/>
    <w:rsid w:val="10044E18"/>
    <w:rsid w:val="1018304A"/>
    <w:rsid w:val="105C48D7"/>
    <w:rsid w:val="10722611"/>
    <w:rsid w:val="10B24208"/>
    <w:rsid w:val="10CD7582"/>
    <w:rsid w:val="11044CD9"/>
    <w:rsid w:val="110475FD"/>
    <w:rsid w:val="11200448"/>
    <w:rsid w:val="119066D9"/>
    <w:rsid w:val="11A335B5"/>
    <w:rsid w:val="11AE35E8"/>
    <w:rsid w:val="11DD1222"/>
    <w:rsid w:val="1219428E"/>
    <w:rsid w:val="12386D65"/>
    <w:rsid w:val="126C7E10"/>
    <w:rsid w:val="12C42FA9"/>
    <w:rsid w:val="1303465D"/>
    <w:rsid w:val="13490C7D"/>
    <w:rsid w:val="135C3D02"/>
    <w:rsid w:val="138C7166"/>
    <w:rsid w:val="13C5790E"/>
    <w:rsid w:val="14A423A8"/>
    <w:rsid w:val="14C8253B"/>
    <w:rsid w:val="14D507B4"/>
    <w:rsid w:val="14E27C21"/>
    <w:rsid w:val="151770AE"/>
    <w:rsid w:val="153B2049"/>
    <w:rsid w:val="15614DA8"/>
    <w:rsid w:val="15AD79BC"/>
    <w:rsid w:val="16066864"/>
    <w:rsid w:val="163D0A87"/>
    <w:rsid w:val="16991EF7"/>
    <w:rsid w:val="16AF39B2"/>
    <w:rsid w:val="170F0CFF"/>
    <w:rsid w:val="173850A7"/>
    <w:rsid w:val="174C0AC9"/>
    <w:rsid w:val="177B4CDC"/>
    <w:rsid w:val="17BA7FA6"/>
    <w:rsid w:val="17BE7047"/>
    <w:rsid w:val="181135AE"/>
    <w:rsid w:val="1871170C"/>
    <w:rsid w:val="18C878F2"/>
    <w:rsid w:val="18FB18A3"/>
    <w:rsid w:val="19261639"/>
    <w:rsid w:val="192B2CC7"/>
    <w:rsid w:val="197D3E49"/>
    <w:rsid w:val="198B1495"/>
    <w:rsid w:val="1A0725B2"/>
    <w:rsid w:val="1A630ED2"/>
    <w:rsid w:val="1A6C248D"/>
    <w:rsid w:val="1A8A3A24"/>
    <w:rsid w:val="1AD23FC4"/>
    <w:rsid w:val="1AE747FC"/>
    <w:rsid w:val="1AF45622"/>
    <w:rsid w:val="1B5A7D5C"/>
    <w:rsid w:val="1B7B26E1"/>
    <w:rsid w:val="1B8A33D7"/>
    <w:rsid w:val="1B98664F"/>
    <w:rsid w:val="1BE9375C"/>
    <w:rsid w:val="1C010930"/>
    <w:rsid w:val="1C0F0A4F"/>
    <w:rsid w:val="1C1A0C17"/>
    <w:rsid w:val="1C32741A"/>
    <w:rsid w:val="1C405AE5"/>
    <w:rsid w:val="1C577EAD"/>
    <w:rsid w:val="1CA344DF"/>
    <w:rsid w:val="1D0B371C"/>
    <w:rsid w:val="1D0C75F3"/>
    <w:rsid w:val="1D1C7967"/>
    <w:rsid w:val="1D3441F3"/>
    <w:rsid w:val="1D5A219E"/>
    <w:rsid w:val="1D774AFE"/>
    <w:rsid w:val="1D905BC0"/>
    <w:rsid w:val="1D960483"/>
    <w:rsid w:val="1DC817B3"/>
    <w:rsid w:val="1DE5157B"/>
    <w:rsid w:val="1DF15284"/>
    <w:rsid w:val="1E071163"/>
    <w:rsid w:val="1E0A2DCB"/>
    <w:rsid w:val="1E5F77E6"/>
    <w:rsid w:val="1EA25BAA"/>
    <w:rsid w:val="1EA94EC3"/>
    <w:rsid w:val="1F171CFB"/>
    <w:rsid w:val="1F2F4AEA"/>
    <w:rsid w:val="1F3C13B6"/>
    <w:rsid w:val="1F4B49D6"/>
    <w:rsid w:val="1F627D66"/>
    <w:rsid w:val="1F803199"/>
    <w:rsid w:val="1FCB070D"/>
    <w:rsid w:val="1FF85069"/>
    <w:rsid w:val="207B2B57"/>
    <w:rsid w:val="20E916A5"/>
    <w:rsid w:val="20F41885"/>
    <w:rsid w:val="210E7527"/>
    <w:rsid w:val="2163607F"/>
    <w:rsid w:val="21993B18"/>
    <w:rsid w:val="21AB121A"/>
    <w:rsid w:val="21B34858"/>
    <w:rsid w:val="22464B8D"/>
    <w:rsid w:val="229A201B"/>
    <w:rsid w:val="22B67E76"/>
    <w:rsid w:val="22D57392"/>
    <w:rsid w:val="23131962"/>
    <w:rsid w:val="23670458"/>
    <w:rsid w:val="236B2A0F"/>
    <w:rsid w:val="239974D6"/>
    <w:rsid w:val="23E266D0"/>
    <w:rsid w:val="23E4618A"/>
    <w:rsid w:val="244E3D8C"/>
    <w:rsid w:val="24724271"/>
    <w:rsid w:val="247B4ED4"/>
    <w:rsid w:val="24B335CE"/>
    <w:rsid w:val="24C820E3"/>
    <w:rsid w:val="24D91964"/>
    <w:rsid w:val="24F009A8"/>
    <w:rsid w:val="25EF0E4B"/>
    <w:rsid w:val="269C26E3"/>
    <w:rsid w:val="26E811E9"/>
    <w:rsid w:val="26F97002"/>
    <w:rsid w:val="270D6E87"/>
    <w:rsid w:val="2719762F"/>
    <w:rsid w:val="272E2D63"/>
    <w:rsid w:val="27410CB9"/>
    <w:rsid w:val="276D441A"/>
    <w:rsid w:val="27E36B98"/>
    <w:rsid w:val="2861396F"/>
    <w:rsid w:val="28AF6A0B"/>
    <w:rsid w:val="28B44010"/>
    <w:rsid w:val="29044E0B"/>
    <w:rsid w:val="29384EA8"/>
    <w:rsid w:val="294F2457"/>
    <w:rsid w:val="295039A3"/>
    <w:rsid w:val="29B80978"/>
    <w:rsid w:val="29E26463"/>
    <w:rsid w:val="2A07065D"/>
    <w:rsid w:val="2A0A08C3"/>
    <w:rsid w:val="2A534564"/>
    <w:rsid w:val="2A573A70"/>
    <w:rsid w:val="2B404B09"/>
    <w:rsid w:val="2BB853FD"/>
    <w:rsid w:val="2BFA65A3"/>
    <w:rsid w:val="2C101F53"/>
    <w:rsid w:val="2C2053A7"/>
    <w:rsid w:val="2C353DDA"/>
    <w:rsid w:val="2C472C8F"/>
    <w:rsid w:val="2C4E7F91"/>
    <w:rsid w:val="2C8F0922"/>
    <w:rsid w:val="2CBD48CE"/>
    <w:rsid w:val="2CE211B2"/>
    <w:rsid w:val="2D657944"/>
    <w:rsid w:val="2DB46201"/>
    <w:rsid w:val="2E015B36"/>
    <w:rsid w:val="2E165C6D"/>
    <w:rsid w:val="2E275F81"/>
    <w:rsid w:val="2E28730F"/>
    <w:rsid w:val="2E3B7BA3"/>
    <w:rsid w:val="2E4E51C2"/>
    <w:rsid w:val="2E520EAC"/>
    <w:rsid w:val="2E536EC1"/>
    <w:rsid w:val="2E69270B"/>
    <w:rsid w:val="2E77681E"/>
    <w:rsid w:val="2F3329BA"/>
    <w:rsid w:val="2F4B2B19"/>
    <w:rsid w:val="2F6246CC"/>
    <w:rsid w:val="2F9F2EBA"/>
    <w:rsid w:val="2F9F5447"/>
    <w:rsid w:val="2FB16D57"/>
    <w:rsid w:val="2FC53683"/>
    <w:rsid w:val="2FE97A5F"/>
    <w:rsid w:val="2FFE4B1D"/>
    <w:rsid w:val="300B44EE"/>
    <w:rsid w:val="300C557A"/>
    <w:rsid w:val="305A47DE"/>
    <w:rsid w:val="305F4F6B"/>
    <w:rsid w:val="30626A70"/>
    <w:rsid w:val="30671D75"/>
    <w:rsid w:val="309E348C"/>
    <w:rsid w:val="30CB35CF"/>
    <w:rsid w:val="31394322"/>
    <w:rsid w:val="31532C6E"/>
    <w:rsid w:val="3184082E"/>
    <w:rsid w:val="32144BB9"/>
    <w:rsid w:val="32214672"/>
    <w:rsid w:val="32380BAE"/>
    <w:rsid w:val="32583B43"/>
    <w:rsid w:val="32617B06"/>
    <w:rsid w:val="328304A8"/>
    <w:rsid w:val="32BC5F4D"/>
    <w:rsid w:val="33154A22"/>
    <w:rsid w:val="331A1D5C"/>
    <w:rsid w:val="33E651C3"/>
    <w:rsid w:val="33FE364D"/>
    <w:rsid w:val="3429115A"/>
    <w:rsid w:val="34DA5C46"/>
    <w:rsid w:val="34F2580B"/>
    <w:rsid w:val="352769B2"/>
    <w:rsid w:val="35415CC5"/>
    <w:rsid w:val="354A5F40"/>
    <w:rsid w:val="35803C3D"/>
    <w:rsid w:val="35DA1C76"/>
    <w:rsid w:val="35F42A51"/>
    <w:rsid w:val="35FFEC5E"/>
    <w:rsid w:val="36024564"/>
    <w:rsid w:val="361F260A"/>
    <w:rsid w:val="36276335"/>
    <w:rsid w:val="362F3BFA"/>
    <w:rsid w:val="36981B5D"/>
    <w:rsid w:val="36A9634B"/>
    <w:rsid w:val="36D079C8"/>
    <w:rsid w:val="36EB7CE0"/>
    <w:rsid w:val="36FD3E6E"/>
    <w:rsid w:val="374B32CA"/>
    <w:rsid w:val="377D1279"/>
    <w:rsid w:val="37D716E7"/>
    <w:rsid w:val="37ED2CCA"/>
    <w:rsid w:val="37F83D4F"/>
    <w:rsid w:val="38631B53"/>
    <w:rsid w:val="38633057"/>
    <w:rsid w:val="386D5472"/>
    <w:rsid w:val="390327BB"/>
    <w:rsid w:val="39074B30"/>
    <w:rsid w:val="394E33E8"/>
    <w:rsid w:val="39653E33"/>
    <w:rsid w:val="396C6CF4"/>
    <w:rsid w:val="398E6F62"/>
    <w:rsid w:val="39A36C79"/>
    <w:rsid w:val="3A011047"/>
    <w:rsid w:val="3A290002"/>
    <w:rsid w:val="3A2E128F"/>
    <w:rsid w:val="3A7C5B6F"/>
    <w:rsid w:val="3A8F3EBA"/>
    <w:rsid w:val="3A920D71"/>
    <w:rsid w:val="3AB10259"/>
    <w:rsid w:val="3ABA6222"/>
    <w:rsid w:val="3AD674BD"/>
    <w:rsid w:val="3B1B510F"/>
    <w:rsid w:val="3B301F44"/>
    <w:rsid w:val="3B3716DA"/>
    <w:rsid w:val="3B9373E6"/>
    <w:rsid w:val="3BAE4829"/>
    <w:rsid w:val="3BDF73C5"/>
    <w:rsid w:val="3BF27D19"/>
    <w:rsid w:val="3C047A4D"/>
    <w:rsid w:val="3C05453A"/>
    <w:rsid w:val="3C34130B"/>
    <w:rsid w:val="3C4C39CC"/>
    <w:rsid w:val="3D743CDB"/>
    <w:rsid w:val="3D902D22"/>
    <w:rsid w:val="3DEE75C9"/>
    <w:rsid w:val="3DF4021A"/>
    <w:rsid w:val="3E047963"/>
    <w:rsid w:val="3E8E5BBA"/>
    <w:rsid w:val="3EDC10FF"/>
    <w:rsid w:val="3F0A5E23"/>
    <w:rsid w:val="3F3F2FD1"/>
    <w:rsid w:val="3F520FBF"/>
    <w:rsid w:val="3F9803DD"/>
    <w:rsid w:val="3FE57CA4"/>
    <w:rsid w:val="402E1B38"/>
    <w:rsid w:val="405A4873"/>
    <w:rsid w:val="406022E2"/>
    <w:rsid w:val="407B3EBF"/>
    <w:rsid w:val="40DF693D"/>
    <w:rsid w:val="40F16A8E"/>
    <w:rsid w:val="411C5418"/>
    <w:rsid w:val="412545BE"/>
    <w:rsid w:val="4184340D"/>
    <w:rsid w:val="41E21275"/>
    <w:rsid w:val="4230334A"/>
    <w:rsid w:val="426F60F8"/>
    <w:rsid w:val="42F6152E"/>
    <w:rsid w:val="42FF6CFF"/>
    <w:rsid w:val="43075E6E"/>
    <w:rsid w:val="43771108"/>
    <w:rsid w:val="438C4E1A"/>
    <w:rsid w:val="44174028"/>
    <w:rsid w:val="445D2907"/>
    <w:rsid w:val="446523D2"/>
    <w:rsid w:val="44765180"/>
    <w:rsid w:val="44BB500C"/>
    <w:rsid w:val="44DA0696"/>
    <w:rsid w:val="44E45943"/>
    <w:rsid w:val="456F5F37"/>
    <w:rsid w:val="4583380E"/>
    <w:rsid w:val="45993146"/>
    <w:rsid w:val="459E79F0"/>
    <w:rsid w:val="45EB3538"/>
    <w:rsid w:val="46136B43"/>
    <w:rsid w:val="46440499"/>
    <w:rsid w:val="46771AC0"/>
    <w:rsid w:val="47347438"/>
    <w:rsid w:val="476D46F8"/>
    <w:rsid w:val="47777325"/>
    <w:rsid w:val="47867C8A"/>
    <w:rsid w:val="479B001B"/>
    <w:rsid w:val="47D21CE6"/>
    <w:rsid w:val="47F52C67"/>
    <w:rsid w:val="47F6293F"/>
    <w:rsid w:val="486274F2"/>
    <w:rsid w:val="48876507"/>
    <w:rsid w:val="48A14890"/>
    <w:rsid w:val="48BD0CBA"/>
    <w:rsid w:val="48F602F7"/>
    <w:rsid w:val="4A4C0CEF"/>
    <w:rsid w:val="4A67403B"/>
    <w:rsid w:val="4A734E79"/>
    <w:rsid w:val="4AD27698"/>
    <w:rsid w:val="4B1B114F"/>
    <w:rsid w:val="4B250368"/>
    <w:rsid w:val="4B732147"/>
    <w:rsid w:val="4B7F6C9B"/>
    <w:rsid w:val="4B857DCA"/>
    <w:rsid w:val="4BB01238"/>
    <w:rsid w:val="4C2F1AF1"/>
    <w:rsid w:val="4C3F1A69"/>
    <w:rsid w:val="4C4C7D4D"/>
    <w:rsid w:val="4C692E82"/>
    <w:rsid w:val="4C9B795E"/>
    <w:rsid w:val="4CA216B0"/>
    <w:rsid w:val="4CA7336B"/>
    <w:rsid w:val="4CA85ADC"/>
    <w:rsid w:val="4CDA2830"/>
    <w:rsid w:val="4CF60CEC"/>
    <w:rsid w:val="4D001539"/>
    <w:rsid w:val="4D002082"/>
    <w:rsid w:val="4D060FF1"/>
    <w:rsid w:val="4D215D38"/>
    <w:rsid w:val="4D714797"/>
    <w:rsid w:val="4D8E361A"/>
    <w:rsid w:val="4D9E7AA8"/>
    <w:rsid w:val="4D9F0EEA"/>
    <w:rsid w:val="4DA60964"/>
    <w:rsid w:val="4E035DB6"/>
    <w:rsid w:val="4E3C703C"/>
    <w:rsid w:val="4E6C1998"/>
    <w:rsid w:val="4EFB3317"/>
    <w:rsid w:val="4F095D32"/>
    <w:rsid w:val="4F1A4882"/>
    <w:rsid w:val="4F2C4E99"/>
    <w:rsid w:val="4F3C4DEC"/>
    <w:rsid w:val="4F7C5051"/>
    <w:rsid w:val="4FCE6B88"/>
    <w:rsid w:val="4FDB2778"/>
    <w:rsid w:val="5028041A"/>
    <w:rsid w:val="504900D3"/>
    <w:rsid w:val="50653B4A"/>
    <w:rsid w:val="507B1FA1"/>
    <w:rsid w:val="50EA2B95"/>
    <w:rsid w:val="513A6C66"/>
    <w:rsid w:val="516620A8"/>
    <w:rsid w:val="5175589A"/>
    <w:rsid w:val="525A1D1D"/>
    <w:rsid w:val="52892F5B"/>
    <w:rsid w:val="529E1C09"/>
    <w:rsid w:val="52BD163A"/>
    <w:rsid w:val="52C04276"/>
    <w:rsid w:val="52EF6909"/>
    <w:rsid w:val="52F61709"/>
    <w:rsid w:val="54073585"/>
    <w:rsid w:val="543453A5"/>
    <w:rsid w:val="54420CBA"/>
    <w:rsid w:val="54843BCA"/>
    <w:rsid w:val="54D275F5"/>
    <w:rsid w:val="54DB7C79"/>
    <w:rsid w:val="54E74E26"/>
    <w:rsid w:val="55214D74"/>
    <w:rsid w:val="55580A4D"/>
    <w:rsid w:val="556709D9"/>
    <w:rsid w:val="558B7070"/>
    <w:rsid w:val="55B45B96"/>
    <w:rsid w:val="55DC1770"/>
    <w:rsid w:val="55EB22AC"/>
    <w:rsid w:val="56021A16"/>
    <w:rsid w:val="561133F2"/>
    <w:rsid w:val="56401CD5"/>
    <w:rsid w:val="56571FFA"/>
    <w:rsid w:val="56A92CC7"/>
    <w:rsid w:val="56D204E6"/>
    <w:rsid w:val="5712706A"/>
    <w:rsid w:val="5772766D"/>
    <w:rsid w:val="577D0987"/>
    <w:rsid w:val="57FA4A3C"/>
    <w:rsid w:val="580D1F08"/>
    <w:rsid w:val="581D5AED"/>
    <w:rsid w:val="586D09FC"/>
    <w:rsid w:val="58BD10F2"/>
    <w:rsid w:val="58C148A4"/>
    <w:rsid w:val="58CD33C2"/>
    <w:rsid w:val="596469D4"/>
    <w:rsid w:val="597162CA"/>
    <w:rsid w:val="59795EEC"/>
    <w:rsid w:val="59BD375F"/>
    <w:rsid w:val="59C812C8"/>
    <w:rsid w:val="5A3572F7"/>
    <w:rsid w:val="5A3E3CD2"/>
    <w:rsid w:val="5A435D8A"/>
    <w:rsid w:val="5BBC1D09"/>
    <w:rsid w:val="5C34380B"/>
    <w:rsid w:val="5C441E45"/>
    <w:rsid w:val="5CBA4C19"/>
    <w:rsid w:val="5D194289"/>
    <w:rsid w:val="5D8C2B4C"/>
    <w:rsid w:val="5DC32E71"/>
    <w:rsid w:val="5DE35D38"/>
    <w:rsid w:val="5E402B64"/>
    <w:rsid w:val="5E473A9D"/>
    <w:rsid w:val="5E94654C"/>
    <w:rsid w:val="5F001951"/>
    <w:rsid w:val="5F724B4A"/>
    <w:rsid w:val="5F912AC4"/>
    <w:rsid w:val="5FA35FE5"/>
    <w:rsid w:val="5FD14724"/>
    <w:rsid w:val="600C4824"/>
    <w:rsid w:val="60136E57"/>
    <w:rsid w:val="60153D3C"/>
    <w:rsid w:val="60700F30"/>
    <w:rsid w:val="607B7DDA"/>
    <w:rsid w:val="60CE0B25"/>
    <w:rsid w:val="60E87B88"/>
    <w:rsid w:val="60F36AC5"/>
    <w:rsid w:val="618B1EF3"/>
    <w:rsid w:val="61A76748"/>
    <w:rsid w:val="61D07906"/>
    <w:rsid w:val="61D91A2E"/>
    <w:rsid w:val="624D71A8"/>
    <w:rsid w:val="62900431"/>
    <w:rsid w:val="62B731FE"/>
    <w:rsid w:val="62C52E85"/>
    <w:rsid w:val="62EC4C13"/>
    <w:rsid w:val="62F05149"/>
    <w:rsid w:val="63023C80"/>
    <w:rsid w:val="63260125"/>
    <w:rsid w:val="63685D38"/>
    <w:rsid w:val="636D3AA1"/>
    <w:rsid w:val="64610CE9"/>
    <w:rsid w:val="64F22548"/>
    <w:rsid w:val="65033676"/>
    <w:rsid w:val="65442BCD"/>
    <w:rsid w:val="65610558"/>
    <w:rsid w:val="658B0713"/>
    <w:rsid w:val="659106E2"/>
    <w:rsid w:val="65A74E21"/>
    <w:rsid w:val="65AB236D"/>
    <w:rsid w:val="65B8080F"/>
    <w:rsid w:val="66032238"/>
    <w:rsid w:val="662276B1"/>
    <w:rsid w:val="66483EC5"/>
    <w:rsid w:val="665A4EEE"/>
    <w:rsid w:val="66704DB4"/>
    <w:rsid w:val="668E6BFB"/>
    <w:rsid w:val="66A04F95"/>
    <w:rsid w:val="66B26720"/>
    <w:rsid w:val="67102453"/>
    <w:rsid w:val="6734799D"/>
    <w:rsid w:val="673F6E25"/>
    <w:rsid w:val="680622D3"/>
    <w:rsid w:val="686C2F70"/>
    <w:rsid w:val="68A67F29"/>
    <w:rsid w:val="68BB130F"/>
    <w:rsid w:val="68C15CCA"/>
    <w:rsid w:val="68F62689"/>
    <w:rsid w:val="69350DCE"/>
    <w:rsid w:val="695860FA"/>
    <w:rsid w:val="697D619C"/>
    <w:rsid w:val="697E5CFD"/>
    <w:rsid w:val="69EE3D79"/>
    <w:rsid w:val="6A0E091D"/>
    <w:rsid w:val="6A386990"/>
    <w:rsid w:val="6ABA50AD"/>
    <w:rsid w:val="6ABC175A"/>
    <w:rsid w:val="6B006918"/>
    <w:rsid w:val="6B346916"/>
    <w:rsid w:val="6B58725B"/>
    <w:rsid w:val="6B5F3D12"/>
    <w:rsid w:val="6B9666DC"/>
    <w:rsid w:val="6BA94127"/>
    <w:rsid w:val="6BFE46EA"/>
    <w:rsid w:val="6C7F53F2"/>
    <w:rsid w:val="6C8B20CC"/>
    <w:rsid w:val="6CEE487B"/>
    <w:rsid w:val="6D346B1A"/>
    <w:rsid w:val="6D616AB2"/>
    <w:rsid w:val="6DD54955"/>
    <w:rsid w:val="6E4932E5"/>
    <w:rsid w:val="6E993829"/>
    <w:rsid w:val="6EB71B5D"/>
    <w:rsid w:val="6EBE56B6"/>
    <w:rsid w:val="6F447A17"/>
    <w:rsid w:val="6F7601FC"/>
    <w:rsid w:val="6F773253"/>
    <w:rsid w:val="6F7E1A3C"/>
    <w:rsid w:val="6FD11419"/>
    <w:rsid w:val="7017480F"/>
    <w:rsid w:val="704217E5"/>
    <w:rsid w:val="7076354C"/>
    <w:rsid w:val="707E56F3"/>
    <w:rsid w:val="70F6444B"/>
    <w:rsid w:val="71152000"/>
    <w:rsid w:val="71951D13"/>
    <w:rsid w:val="721756F7"/>
    <w:rsid w:val="7231680E"/>
    <w:rsid w:val="72BD5AD1"/>
    <w:rsid w:val="72C87BB3"/>
    <w:rsid w:val="73584FE4"/>
    <w:rsid w:val="735F6117"/>
    <w:rsid w:val="73A40AD9"/>
    <w:rsid w:val="73BC3875"/>
    <w:rsid w:val="73FC40C7"/>
    <w:rsid w:val="745D4D21"/>
    <w:rsid w:val="750D2EF3"/>
    <w:rsid w:val="752F342A"/>
    <w:rsid w:val="75C509F0"/>
    <w:rsid w:val="76674D66"/>
    <w:rsid w:val="76CB6D18"/>
    <w:rsid w:val="76ED37EF"/>
    <w:rsid w:val="770F21D1"/>
    <w:rsid w:val="77BF7315"/>
    <w:rsid w:val="78532959"/>
    <w:rsid w:val="78A7019A"/>
    <w:rsid w:val="78B60185"/>
    <w:rsid w:val="78DF6F7C"/>
    <w:rsid w:val="78F66FE4"/>
    <w:rsid w:val="78FB12B4"/>
    <w:rsid w:val="790A6E9A"/>
    <w:rsid w:val="791870B6"/>
    <w:rsid w:val="79360B92"/>
    <w:rsid w:val="794A4D1D"/>
    <w:rsid w:val="796D5B63"/>
    <w:rsid w:val="798D055E"/>
    <w:rsid w:val="79A17AC3"/>
    <w:rsid w:val="79B2097F"/>
    <w:rsid w:val="79BA3B0E"/>
    <w:rsid w:val="7A067586"/>
    <w:rsid w:val="7A287679"/>
    <w:rsid w:val="7A67670A"/>
    <w:rsid w:val="7ABB6962"/>
    <w:rsid w:val="7AF4539C"/>
    <w:rsid w:val="7BBB055C"/>
    <w:rsid w:val="7BBFE36C"/>
    <w:rsid w:val="7C013D85"/>
    <w:rsid w:val="7C662C4B"/>
    <w:rsid w:val="7CB32C8C"/>
    <w:rsid w:val="7CF90201"/>
    <w:rsid w:val="7D241628"/>
    <w:rsid w:val="7D3134F6"/>
    <w:rsid w:val="7D733ECF"/>
    <w:rsid w:val="7DB40A20"/>
    <w:rsid w:val="7DC2451F"/>
    <w:rsid w:val="7DE7143A"/>
    <w:rsid w:val="7DFE49AF"/>
    <w:rsid w:val="7E136A50"/>
    <w:rsid w:val="7E49765A"/>
    <w:rsid w:val="7E4C0FEB"/>
    <w:rsid w:val="7EA857C5"/>
    <w:rsid w:val="7EBE0C5A"/>
    <w:rsid w:val="7EFB3C47"/>
    <w:rsid w:val="7F6271D2"/>
    <w:rsid w:val="7F850ECB"/>
    <w:rsid w:val="7F9E2999"/>
    <w:rsid w:val="7FAA2F0C"/>
    <w:rsid w:val="7FB84694"/>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9"/>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autoRedefine/>
    <w:qFormat/>
    <w:uiPriority w:val="0"/>
    <w:pPr>
      <w:keepNext/>
      <w:outlineLvl w:val="0"/>
    </w:pPr>
    <w:rPr>
      <w:sz w:val="28"/>
      <w:szCs w:val="24"/>
    </w:rPr>
  </w:style>
  <w:style w:type="paragraph" w:styleId="3">
    <w:name w:val="heading 2"/>
    <w:basedOn w:val="1"/>
    <w:next w:val="1"/>
    <w:link w:val="116"/>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62"/>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63"/>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87"/>
    <w:autoRedefine/>
    <w:qFormat/>
    <w:uiPriority w:val="0"/>
    <w:pPr>
      <w:shd w:val="clear" w:color="auto" w:fill="000080"/>
    </w:pPr>
  </w:style>
  <w:style w:type="paragraph" w:styleId="8">
    <w:name w:val="annotation text"/>
    <w:basedOn w:val="1"/>
    <w:link w:val="81"/>
    <w:semiHidden/>
    <w:qFormat/>
    <w:uiPriority w:val="99"/>
    <w:pPr>
      <w:jc w:val="left"/>
    </w:pPr>
  </w:style>
  <w:style w:type="paragraph" w:styleId="9">
    <w:name w:val="Body Text 3"/>
    <w:basedOn w:val="1"/>
    <w:link w:val="101"/>
    <w:autoRedefine/>
    <w:unhideWhenUsed/>
    <w:qFormat/>
    <w:uiPriority w:val="99"/>
    <w:pPr>
      <w:spacing w:after="120"/>
    </w:pPr>
    <w:rPr>
      <w:rFonts w:ascii="Calibri" w:hAnsi="Calibri"/>
      <w:sz w:val="16"/>
      <w:szCs w:val="16"/>
      <w:lang w:val="zh-CN"/>
    </w:rPr>
  </w:style>
  <w:style w:type="paragraph" w:styleId="10">
    <w:name w:val="Body Text"/>
    <w:basedOn w:val="1"/>
    <w:next w:val="11"/>
    <w:link w:val="76"/>
    <w:autoRedefine/>
    <w:qFormat/>
    <w:uiPriority w:val="0"/>
    <w:pPr>
      <w:spacing w:after="120"/>
    </w:pPr>
    <w:rPr>
      <w:szCs w:val="24"/>
    </w:rPr>
  </w:style>
  <w:style w:type="paragraph" w:customStyle="1" w:styleId="11">
    <w:name w:val="Default"/>
    <w:next w:val="12"/>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12">
    <w:name w:val="表格文字"/>
    <w:basedOn w:val="1"/>
    <w:qFormat/>
    <w:uiPriority w:val="0"/>
    <w:pPr>
      <w:spacing w:line="360" w:lineRule="exact"/>
      <w:jc w:val="center"/>
    </w:pPr>
    <w:rPr>
      <w:szCs w:val="20"/>
    </w:rPr>
  </w:style>
  <w:style w:type="paragraph" w:styleId="13">
    <w:name w:val="Body Text Indent"/>
    <w:basedOn w:val="1"/>
    <w:next w:val="14"/>
    <w:link w:val="65"/>
    <w:autoRedefine/>
    <w:qFormat/>
    <w:uiPriority w:val="0"/>
    <w:pPr>
      <w:ind w:firstLine="540"/>
    </w:pPr>
    <w:rPr>
      <w:rFonts w:eastAsia="仿宋_GB2312"/>
      <w:sz w:val="28"/>
    </w:rPr>
  </w:style>
  <w:style w:type="paragraph" w:styleId="14">
    <w:name w:val="envelope return"/>
    <w:basedOn w:val="1"/>
    <w:autoRedefine/>
    <w:unhideWhenUsed/>
    <w:qFormat/>
    <w:uiPriority w:val="99"/>
    <w:pPr>
      <w:snapToGrid w:val="0"/>
      <w:spacing w:line="360" w:lineRule="auto"/>
    </w:pPr>
    <w:rPr>
      <w:rFonts w:ascii="Arial" w:hAnsi="Arial" w:cs="Arial"/>
    </w:rPr>
  </w:style>
  <w:style w:type="paragraph" w:styleId="15">
    <w:name w:val="toc 5"/>
    <w:basedOn w:val="1"/>
    <w:next w:val="1"/>
    <w:autoRedefine/>
    <w:qFormat/>
    <w:uiPriority w:val="0"/>
    <w:pPr>
      <w:ind w:left="1680" w:leftChars="800"/>
    </w:pPr>
  </w:style>
  <w:style w:type="paragraph" w:styleId="16">
    <w:name w:val="toc 3"/>
    <w:basedOn w:val="1"/>
    <w:next w:val="1"/>
    <w:qFormat/>
    <w:uiPriority w:val="39"/>
    <w:pPr>
      <w:ind w:left="840" w:leftChars="400"/>
    </w:pPr>
  </w:style>
  <w:style w:type="paragraph" w:styleId="17">
    <w:name w:val="Plain Text"/>
    <w:basedOn w:val="1"/>
    <w:link w:val="84"/>
    <w:autoRedefine/>
    <w:qFormat/>
    <w:uiPriority w:val="0"/>
    <w:rPr>
      <w:rFonts w:ascii="宋体" w:hAnsi="Courier New" w:cstheme="minorBidi"/>
      <w:szCs w:val="22"/>
    </w:rPr>
  </w:style>
  <w:style w:type="paragraph" w:styleId="18">
    <w:name w:val="toc 8"/>
    <w:basedOn w:val="1"/>
    <w:next w:val="1"/>
    <w:autoRedefine/>
    <w:qFormat/>
    <w:uiPriority w:val="0"/>
    <w:pPr>
      <w:ind w:left="2940" w:leftChars="1400"/>
    </w:pPr>
  </w:style>
  <w:style w:type="paragraph" w:styleId="19">
    <w:name w:val="Date"/>
    <w:basedOn w:val="1"/>
    <w:next w:val="1"/>
    <w:link w:val="64"/>
    <w:autoRedefine/>
    <w:qFormat/>
    <w:uiPriority w:val="0"/>
    <w:rPr>
      <w:rFonts w:ascii="Arial" w:hAnsi="Arial" w:eastAsia="楷体_GB2312"/>
      <w:sz w:val="28"/>
    </w:rPr>
  </w:style>
  <w:style w:type="paragraph" w:styleId="20">
    <w:name w:val="Body Text Indent 2"/>
    <w:basedOn w:val="1"/>
    <w:link w:val="67"/>
    <w:autoRedefine/>
    <w:qFormat/>
    <w:uiPriority w:val="0"/>
    <w:pPr>
      <w:tabs>
        <w:tab w:val="left" w:pos="720"/>
      </w:tabs>
      <w:ind w:right="-506" w:rightChars="-241" w:firstLine="538" w:firstLineChars="192"/>
    </w:pPr>
    <w:rPr>
      <w:rFonts w:eastAsia="仿宋_GB2312"/>
      <w:sz w:val="28"/>
    </w:rPr>
  </w:style>
  <w:style w:type="paragraph" w:styleId="21">
    <w:name w:val="Balloon Text"/>
    <w:basedOn w:val="1"/>
    <w:link w:val="78"/>
    <w:autoRedefine/>
    <w:qFormat/>
    <w:uiPriority w:val="0"/>
    <w:rPr>
      <w:sz w:val="18"/>
      <w:szCs w:val="18"/>
    </w:rPr>
  </w:style>
  <w:style w:type="paragraph" w:styleId="22">
    <w:name w:val="footer"/>
    <w:basedOn w:val="1"/>
    <w:link w:val="59"/>
    <w:autoRedefine/>
    <w:unhideWhenUsed/>
    <w:qFormat/>
    <w:uiPriority w:val="99"/>
    <w:pPr>
      <w:tabs>
        <w:tab w:val="center" w:pos="4153"/>
        <w:tab w:val="right" w:pos="8306"/>
      </w:tabs>
      <w:snapToGrid w:val="0"/>
      <w:jc w:val="left"/>
    </w:pPr>
    <w:rPr>
      <w:sz w:val="18"/>
      <w:szCs w:val="18"/>
    </w:rPr>
  </w:style>
  <w:style w:type="paragraph" w:styleId="23">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toc 4"/>
    <w:basedOn w:val="1"/>
    <w:next w:val="1"/>
    <w:autoRedefine/>
    <w:qFormat/>
    <w:uiPriority w:val="0"/>
    <w:pPr>
      <w:ind w:left="1260" w:leftChars="600"/>
    </w:pPr>
  </w:style>
  <w:style w:type="paragraph" w:styleId="26">
    <w:name w:val="toc 6"/>
    <w:basedOn w:val="1"/>
    <w:next w:val="1"/>
    <w:autoRedefine/>
    <w:qFormat/>
    <w:uiPriority w:val="0"/>
    <w:pPr>
      <w:ind w:left="2100" w:leftChars="1000"/>
    </w:pPr>
  </w:style>
  <w:style w:type="paragraph" w:styleId="27">
    <w:name w:val="Body Text Indent 3"/>
    <w:basedOn w:val="1"/>
    <w:link w:val="73"/>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Body Text 2"/>
    <w:basedOn w:val="1"/>
    <w:autoRedefine/>
    <w:qFormat/>
    <w:uiPriority w:val="0"/>
    <w:pPr>
      <w:spacing w:after="120" w:line="480" w:lineRule="auto"/>
    </w:pPr>
  </w:style>
  <w:style w:type="paragraph" w:styleId="3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unhideWhenUsed/>
    <w:qFormat/>
    <w:uiPriority w:val="99"/>
    <w:pPr>
      <w:jc w:val="left"/>
    </w:pPr>
    <w:rPr>
      <w:kern w:val="0"/>
      <w:sz w:val="24"/>
    </w:rPr>
  </w:style>
  <w:style w:type="paragraph" w:styleId="33">
    <w:name w:val="index 1"/>
    <w:basedOn w:val="1"/>
    <w:next w:val="1"/>
    <w:autoRedefine/>
    <w:semiHidden/>
    <w:qFormat/>
    <w:uiPriority w:val="0"/>
    <w:pPr>
      <w:jc w:val="center"/>
    </w:pPr>
    <w:rPr>
      <w:rFonts w:ascii="仿宋_GB2312" w:eastAsia="仿宋_GB2312"/>
      <w:b/>
      <w:bCs/>
      <w:sz w:val="28"/>
    </w:rPr>
  </w:style>
  <w:style w:type="paragraph" w:styleId="34">
    <w:name w:val="annotation subject"/>
    <w:basedOn w:val="8"/>
    <w:next w:val="8"/>
    <w:link w:val="82"/>
    <w:autoRedefine/>
    <w:semiHidden/>
    <w:qFormat/>
    <w:uiPriority w:val="99"/>
    <w:rPr>
      <w:b/>
      <w:bCs/>
    </w:rPr>
  </w:style>
  <w:style w:type="paragraph" w:styleId="35">
    <w:name w:val="Body Text First Indent"/>
    <w:basedOn w:val="10"/>
    <w:next w:val="26"/>
    <w:unhideWhenUsed/>
    <w:qFormat/>
    <w:uiPriority w:val="99"/>
    <w:pPr>
      <w:spacing w:line="400" w:lineRule="atLeast"/>
      <w:ind w:firstLine="426"/>
    </w:pPr>
    <w:rPr>
      <w:sz w:val="24"/>
      <w:szCs w:val="20"/>
    </w:rPr>
  </w:style>
  <w:style w:type="paragraph" w:styleId="36">
    <w:name w:val="Body Text First Indent 2"/>
    <w:basedOn w:val="13"/>
    <w:next w:val="1"/>
    <w:autoRedefine/>
    <w:qFormat/>
    <w:uiPriority w:val="0"/>
    <w:pPr>
      <w:spacing w:line="360" w:lineRule="auto"/>
      <w:jc w:val="left"/>
    </w:pPr>
    <w:rPr>
      <w:rFonts w:cs="宋体"/>
      <w:sz w:val="28"/>
      <w:szCs w:val="28"/>
    </w:rPr>
  </w:style>
  <w:style w:type="table" w:styleId="38">
    <w:name w:val="Table Grid"/>
    <w:basedOn w:val="3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basedOn w:val="39"/>
    <w:autoRedefine/>
    <w:qFormat/>
    <w:uiPriority w:val="0"/>
  </w:style>
  <w:style w:type="character" w:styleId="42">
    <w:name w:val="FollowedHyperlink"/>
    <w:basedOn w:val="39"/>
    <w:autoRedefine/>
    <w:unhideWhenUsed/>
    <w:qFormat/>
    <w:uiPriority w:val="99"/>
    <w:rPr>
      <w:color w:val="954F72" w:themeColor="followedHyperlink"/>
      <w:u w:val="single"/>
      <w14:textFill>
        <w14:solidFill>
          <w14:schemeClr w14:val="folHlink"/>
        </w14:solidFill>
      </w14:textFill>
    </w:rPr>
  </w:style>
  <w:style w:type="character" w:styleId="43">
    <w:name w:val="Emphasis"/>
    <w:basedOn w:val="39"/>
    <w:autoRedefine/>
    <w:qFormat/>
    <w:uiPriority w:val="20"/>
    <w:rPr>
      <w:b/>
      <w:bCs/>
    </w:rPr>
  </w:style>
  <w:style w:type="character" w:styleId="44">
    <w:name w:val="HTML Definition"/>
    <w:basedOn w:val="39"/>
    <w:autoRedefine/>
    <w:semiHidden/>
    <w:unhideWhenUsed/>
    <w:qFormat/>
    <w:uiPriority w:val="99"/>
  </w:style>
  <w:style w:type="character" w:styleId="45">
    <w:name w:val="HTML Typewriter"/>
    <w:basedOn w:val="39"/>
    <w:autoRedefine/>
    <w:semiHidden/>
    <w:unhideWhenUsed/>
    <w:qFormat/>
    <w:uiPriority w:val="99"/>
    <w:rPr>
      <w:rFonts w:hint="default" w:ascii="monospace" w:hAnsi="monospace" w:eastAsia="monospace" w:cs="monospace"/>
      <w:sz w:val="20"/>
    </w:rPr>
  </w:style>
  <w:style w:type="character" w:styleId="46">
    <w:name w:val="HTML Acronym"/>
    <w:basedOn w:val="39"/>
    <w:autoRedefine/>
    <w:semiHidden/>
    <w:unhideWhenUsed/>
    <w:qFormat/>
    <w:uiPriority w:val="99"/>
  </w:style>
  <w:style w:type="character" w:styleId="47">
    <w:name w:val="HTML Variable"/>
    <w:basedOn w:val="39"/>
    <w:autoRedefine/>
    <w:semiHidden/>
    <w:unhideWhenUsed/>
    <w:qFormat/>
    <w:uiPriority w:val="99"/>
  </w:style>
  <w:style w:type="character" w:styleId="48">
    <w:name w:val="Hyperlink"/>
    <w:basedOn w:val="39"/>
    <w:autoRedefine/>
    <w:qFormat/>
    <w:uiPriority w:val="99"/>
    <w:rPr>
      <w:color w:val="333333"/>
      <w:u w:val="none"/>
    </w:rPr>
  </w:style>
  <w:style w:type="character" w:styleId="49">
    <w:name w:val="HTML Code"/>
    <w:basedOn w:val="39"/>
    <w:autoRedefine/>
    <w:semiHidden/>
    <w:unhideWhenUsed/>
    <w:qFormat/>
    <w:uiPriority w:val="99"/>
    <w:rPr>
      <w:rFonts w:hint="default" w:ascii="monospace" w:hAnsi="monospace" w:eastAsia="monospace" w:cs="monospace"/>
      <w:sz w:val="20"/>
    </w:rPr>
  </w:style>
  <w:style w:type="character" w:styleId="50">
    <w:name w:val="annotation reference"/>
    <w:autoRedefine/>
    <w:semiHidden/>
    <w:qFormat/>
    <w:uiPriority w:val="99"/>
    <w:rPr>
      <w:sz w:val="21"/>
      <w:szCs w:val="21"/>
    </w:rPr>
  </w:style>
  <w:style w:type="character" w:styleId="51">
    <w:name w:val="HTML Cite"/>
    <w:basedOn w:val="39"/>
    <w:autoRedefine/>
    <w:semiHidden/>
    <w:unhideWhenUsed/>
    <w:qFormat/>
    <w:uiPriority w:val="99"/>
  </w:style>
  <w:style w:type="character" w:styleId="52">
    <w:name w:val="HTML Keyboard"/>
    <w:basedOn w:val="39"/>
    <w:autoRedefine/>
    <w:semiHidden/>
    <w:unhideWhenUsed/>
    <w:qFormat/>
    <w:uiPriority w:val="99"/>
    <w:rPr>
      <w:rFonts w:ascii="monospace" w:hAnsi="monospace" w:eastAsia="monospace" w:cs="monospace"/>
      <w:sz w:val="20"/>
    </w:rPr>
  </w:style>
  <w:style w:type="character" w:styleId="53">
    <w:name w:val="HTML Sample"/>
    <w:basedOn w:val="39"/>
    <w:autoRedefine/>
    <w:semiHidden/>
    <w:unhideWhenUsed/>
    <w:qFormat/>
    <w:uiPriority w:val="99"/>
    <w:rPr>
      <w:rFonts w:hint="default" w:ascii="monospace" w:hAnsi="monospace" w:eastAsia="monospace" w:cs="monospace"/>
    </w:rPr>
  </w:style>
  <w:style w:type="paragraph" w:customStyle="1" w:styleId="54">
    <w:name w:val="style4"/>
    <w:basedOn w:val="1"/>
    <w:next w:val="55"/>
    <w:autoRedefine/>
    <w:qFormat/>
    <w:uiPriority w:val="0"/>
    <w:pPr>
      <w:widowControl/>
      <w:spacing w:before="280" w:after="280"/>
    </w:pPr>
    <w:rPr>
      <w:rFonts w:ascii="宋体"/>
      <w:sz w:val="18"/>
    </w:rPr>
  </w:style>
  <w:style w:type="paragraph" w:customStyle="1" w:styleId="5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6">
    <w:name w:val="列出段落1"/>
    <w:basedOn w:val="1"/>
    <w:autoRedefine/>
    <w:qFormat/>
    <w:uiPriority w:val="0"/>
    <w:pPr>
      <w:ind w:firstLine="420" w:firstLineChars="200"/>
    </w:pPr>
    <w:rPr>
      <w:rFonts w:ascii="Calibri" w:hAnsi="Calibri"/>
      <w:szCs w:val="22"/>
    </w:rPr>
  </w:style>
  <w:style w:type="paragraph" w:customStyle="1" w:styleId="57">
    <w:name w:val="目录 71"/>
    <w:basedOn w:val="1"/>
    <w:next w:val="1"/>
    <w:autoRedefine/>
    <w:qFormat/>
    <w:uiPriority w:val="0"/>
    <w:pPr>
      <w:ind w:left="2520"/>
    </w:pPr>
    <w:rPr>
      <w:rFonts w:ascii="Calibri"/>
    </w:rPr>
  </w:style>
  <w:style w:type="character" w:customStyle="1" w:styleId="58">
    <w:name w:val="页眉 字符"/>
    <w:basedOn w:val="39"/>
    <w:link w:val="23"/>
    <w:autoRedefine/>
    <w:qFormat/>
    <w:uiPriority w:val="0"/>
    <w:rPr>
      <w:sz w:val="18"/>
      <w:szCs w:val="18"/>
    </w:rPr>
  </w:style>
  <w:style w:type="character" w:customStyle="1" w:styleId="59">
    <w:name w:val="页脚 字符"/>
    <w:basedOn w:val="39"/>
    <w:link w:val="22"/>
    <w:autoRedefine/>
    <w:qFormat/>
    <w:uiPriority w:val="0"/>
    <w:rPr>
      <w:sz w:val="18"/>
      <w:szCs w:val="18"/>
    </w:rPr>
  </w:style>
  <w:style w:type="character" w:customStyle="1" w:styleId="60">
    <w:name w:val="标题 1 字符"/>
    <w:basedOn w:val="39"/>
    <w:link w:val="2"/>
    <w:autoRedefine/>
    <w:qFormat/>
    <w:uiPriority w:val="0"/>
    <w:rPr>
      <w:rFonts w:ascii="Times New Roman" w:hAnsi="Times New Roman" w:eastAsia="宋体" w:cs="Times New Roman"/>
      <w:sz w:val="28"/>
      <w:szCs w:val="24"/>
    </w:rPr>
  </w:style>
  <w:style w:type="character" w:customStyle="1" w:styleId="61">
    <w:name w:val="标题 2 Char"/>
    <w:basedOn w:val="39"/>
    <w:autoRedefine/>
    <w:qFormat/>
    <w:uiPriority w:val="0"/>
    <w:rPr>
      <w:rFonts w:ascii="Arial" w:hAnsi="Arial" w:eastAsia="黑体" w:cs="Times New Roman"/>
      <w:b/>
      <w:kern w:val="0"/>
      <w:sz w:val="32"/>
      <w:szCs w:val="20"/>
    </w:rPr>
  </w:style>
  <w:style w:type="character" w:customStyle="1" w:styleId="62">
    <w:name w:val="标题 3 字符"/>
    <w:basedOn w:val="39"/>
    <w:link w:val="4"/>
    <w:autoRedefine/>
    <w:qFormat/>
    <w:uiPriority w:val="0"/>
    <w:rPr>
      <w:rFonts w:ascii="Times New Roman" w:hAnsi="Times New Roman" w:eastAsia="宋体" w:cs="Times New Roman"/>
      <w:b/>
      <w:bCs/>
      <w:sz w:val="32"/>
      <w:szCs w:val="32"/>
      <w:lang w:val="zh-CN" w:eastAsia="zh-CN"/>
    </w:rPr>
  </w:style>
  <w:style w:type="character" w:customStyle="1" w:styleId="63">
    <w:name w:val="标题 4 字符"/>
    <w:basedOn w:val="39"/>
    <w:link w:val="5"/>
    <w:autoRedefine/>
    <w:qFormat/>
    <w:uiPriority w:val="0"/>
    <w:rPr>
      <w:rFonts w:ascii="Arial" w:hAnsi="Arial" w:eastAsia="黑体" w:cs="Times New Roman"/>
      <w:b/>
      <w:kern w:val="0"/>
      <w:sz w:val="28"/>
      <w:szCs w:val="20"/>
    </w:rPr>
  </w:style>
  <w:style w:type="character" w:customStyle="1" w:styleId="64">
    <w:name w:val="日期 字符"/>
    <w:basedOn w:val="39"/>
    <w:link w:val="19"/>
    <w:autoRedefine/>
    <w:qFormat/>
    <w:uiPriority w:val="0"/>
    <w:rPr>
      <w:rFonts w:ascii="Arial" w:hAnsi="Arial" w:eastAsia="楷体_GB2312" w:cs="Times New Roman"/>
      <w:sz w:val="28"/>
      <w:szCs w:val="20"/>
    </w:rPr>
  </w:style>
  <w:style w:type="character" w:customStyle="1" w:styleId="65">
    <w:name w:val="正文文本缩进 字符"/>
    <w:basedOn w:val="39"/>
    <w:link w:val="13"/>
    <w:autoRedefine/>
    <w:qFormat/>
    <w:uiPriority w:val="0"/>
    <w:rPr>
      <w:rFonts w:ascii="Times New Roman" w:hAnsi="Times New Roman" w:eastAsia="仿宋_GB2312" w:cs="Times New Roman"/>
      <w:sz w:val="28"/>
      <w:szCs w:val="20"/>
    </w:rPr>
  </w:style>
  <w:style w:type="paragraph" w:customStyle="1" w:styleId="66">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7">
    <w:name w:val="正文文本缩进 2 字符"/>
    <w:basedOn w:val="39"/>
    <w:link w:val="20"/>
    <w:autoRedefine/>
    <w:qFormat/>
    <w:uiPriority w:val="0"/>
    <w:rPr>
      <w:rFonts w:ascii="Times New Roman" w:hAnsi="Times New Roman" w:eastAsia="仿宋_GB2312" w:cs="Times New Roman"/>
      <w:sz w:val="28"/>
      <w:szCs w:val="20"/>
    </w:rPr>
  </w:style>
  <w:style w:type="paragraph" w:customStyle="1" w:styleId="68">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9">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70">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71">
    <w:name w:val="Char Char Char Char Char"/>
    <w:basedOn w:val="1"/>
    <w:autoRedefine/>
    <w:qFormat/>
    <w:uiPriority w:val="0"/>
    <w:rPr>
      <w:rFonts w:ascii="Tahoma" w:hAnsi="Tahoma"/>
      <w:sz w:val="24"/>
    </w:rPr>
  </w:style>
  <w:style w:type="paragraph" w:customStyle="1" w:styleId="72">
    <w:name w:val="Char"/>
    <w:basedOn w:val="1"/>
    <w:autoRedefine/>
    <w:qFormat/>
    <w:uiPriority w:val="0"/>
    <w:rPr>
      <w:rFonts w:ascii="Tahoma" w:hAnsi="Tahoma"/>
      <w:sz w:val="24"/>
    </w:rPr>
  </w:style>
  <w:style w:type="character" w:customStyle="1" w:styleId="73">
    <w:name w:val="正文文本缩进 3 字符"/>
    <w:basedOn w:val="39"/>
    <w:link w:val="27"/>
    <w:autoRedefine/>
    <w:qFormat/>
    <w:uiPriority w:val="0"/>
    <w:rPr>
      <w:rFonts w:ascii="仿宋_GB2312" w:hAnsi="Arial" w:eastAsia="仿宋_GB2312" w:cs="Times New Roman"/>
      <w:sz w:val="28"/>
      <w:szCs w:val="24"/>
    </w:rPr>
  </w:style>
  <w:style w:type="paragraph" w:customStyle="1" w:styleId="74">
    <w:name w:val="Char1"/>
    <w:basedOn w:val="1"/>
    <w:autoRedefine/>
    <w:qFormat/>
    <w:uiPriority w:val="0"/>
    <w:rPr>
      <w:rFonts w:ascii="Tahoma" w:hAnsi="Tahoma" w:eastAsia="仿宋_GB2312"/>
      <w:sz w:val="24"/>
    </w:rPr>
  </w:style>
  <w:style w:type="paragraph" w:customStyle="1" w:styleId="75">
    <w:name w:val="Char Char Char Char Char Char Char1 Char"/>
    <w:basedOn w:val="1"/>
    <w:autoRedefine/>
    <w:qFormat/>
    <w:uiPriority w:val="0"/>
    <w:rPr>
      <w:rFonts w:ascii="Tahoma" w:hAnsi="Tahoma"/>
      <w:sz w:val="24"/>
    </w:rPr>
  </w:style>
  <w:style w:type="character" w:customStyle="1" w:styleId="76">
    <w:name w:val="正文文本 字符"/>
    <w:basedOn w:val="39"/>
    <w:link w:val="10"/>
    <w:autoRedefine/>
    <w:qFormat/>
    <w:uiPriority w:val="0"/>
    <w:rPr>
      <w:rFonts w:ascii="Times New Roman" w:hAnsi="Times New Roman" w:eastAsia="宋体" w:cs="Times New Roman"/>
      <w:szCs w:val="24"/>
    </w:rPr>
  </w:style>
  <w:style w:type="paragraph" w:customStyle="1" w:styleId="77">
    <w:name w:val="Char Char Char Char"/>
    <w:basedOn w:val="1"/>
    <w:next w:val="1"/>
    <w:autoRedefine/>
    <w:qFormat/>
    <w:uiPriority w:val="0"/>
    <w:pPr>
      <w:widowControl/>
      <w:spacing w:line="360" w:lineRule="auto"/>
      <w:jc w:val="left"/>
    </w:pPr>
  </w:style>
  <w:style w:type="character" w:customStyle="1" w:styleId="78">
    <w:name w:val="批注框文本 字符"/>
    <w:basedOn w:val="39"/>
    <w:link w:val="21"/>
    <w:autoRedefine/>
    <w:qFormat/>
    <w:uiPriority w:val="0"/>
    <w:rPr>
      <w:rFonts w:ascii="Times New Roman" w:hAnsi="Times New Roman" w:eastAsia="宋体" w:cs="Times New Roman"/>
      <w:sz w:val="18"/>
      <w:szCs w:val="18"/>
    </w:rPr>
  </w:style>
  <w:style w:type="paragraph" w:customStyle="1" w:styleId="79">
    <w:name w:val="Char Char Char"/>
    <w:basedOn w:val="1"/>
    <w:autoRedefine/>
    <w:qFormat/>
    <w:uiPriority w:val="0"/>
    <w:rPr>
      <w:rFonts w:ascii="Tahoma" w:hAnsi="Tahoma"/>
      <w:sz w:val="24"/>
    </w:rPr>
  </w:style>
  <w:style w:type="paragraph" w:customStyle="1" w:styleId="80">
    <w:name w:val="Char Char Char Char Char Char Char Char Char Char"/>
    <w:basedOn w:val="1"/>
    <w:autoRedefine/>
    <w:qFormat/>
    <w:uiPriority w:val="0"/>
    <w:rPr>
      <w:rFonts w:ascii="Tahoma" w:hAnsi="Tahoma" w:cs="仿宋_GB2312"/>
      <w:sz w:val="24"/>
    </w:rPr>
  </w:style>
  <w:style w:type="character" w:customStyle="1" w:styleId="81">
    <w:name w:val="批注文字 字符"/>
    <w:basedOn w:val="39"/>
    <w:link w:val="8"/>
    <w:autoRedefine/>
    <w:semiHidden/>
    <w:qFormat/>
    <w:uiPriority w:val="99"/>
    <w:rPr>
      <w:rFonts w:ascii="Times New Roman" w:hAnsi="Times New Roman" w:eastAsia="宋体" w:cs="Times New Roman"/>
      <w:szCs w:val="20"/>
    </w:rPr>
  </w:style>
  <w:style w:type="character" w:customStyle="1" w:styleId="82">
    <w:name w:val="批注主题 字符"/>
    <w:basedOn w:val="81"/>
    <w:link w:val="34"/>
    <w:autoRedefine/>
    <w:semiHidden/>
    <w:qFormat/>
    <w:uiPriority w:val="99"/>
    <w:rPr>
      <w:rFonts w:ascii="Times New Roman" w:hAnsi="Times New Roman" w:eastAsia="宋体" w:cs="Times New Roman"/>
      <w:b/>
      <w:bCs/>
      <w:szCs w:val="20"/>
    </w:rPr>
  </w:style>
  <w:style w:type="paragraph" w:customStyle="1" w:styleId="83">
    <w:name w:val="Char Char Char Char Char Char"/>
    <w:basedOn w:val="1"/>
    <w:autoRedefine/>
    <w:qFormat/>
    <w:uiPriority w:val="0"/>
  </w:style>
  <w:style w:type="character" w:customStyle="1" w:styleId="84">
    <w:name w:val="纯文本 字符"/>
    <w:link w:val="17"/>
    <w:autoRedefine/>
    <w:qFormat/>
    <w:uiPriority w:val="0"/>
    <w:rPr>
      <w:rFonts w:ascii="宋体" w:hAnsi="Courier New" w:eastAsia="宋体"/>
    </w:rPr>
  </w:style>
  <w:style w:type="character" w:customStyle="1" w:styleId="85">
    <w:name w:val="纯文本 Char1"/>
    <w:basedOn w:val="39"/>
    <w:autoRedefine/>
    <w:semiHidden/>
    <w:qFormat/>
    <w:uiPriority w:val="99"/>
    <w:rPr>
      <w:rFonts w:ascii="宋体" w:hAnsi="Courier New" w:eastAsia="宋体" w:cs="Courier New"/>
      <w:szCs w:val="21"/>
    </w:rPr>
  </w:style>
  <w:style w:type="paragraph" w:customStyle="1" w:styleId="86">
    <w:name w:val="Char12 Char Char Char"/>
    <w:basedOn w:val="1"/>
    <w:autoRedefine/>
    <w:qFormat/>
    <w:uiPriority w:val="0"/>
  </w:style>
  <w:style w:type="character" w:customStyle="1" w:styleId="87">
    <w:name w:val="文档结构图 字符"/>
    <w:basedOn w:val="39"/>
    <w:link w:val="7"/>
    <w:autoRedefine/>
    <w:qFormat/>
    <w:uiPriority w:val="0"/>
    <w:rPr>
      <w:rFonts w:ascii="Times New Roman" w:hAnsi="Times New Roman" w:eastAsia="宋体" w:cs="Times New Roman"/>
      <w:szCs w:val="20"/>
      <w:shd w:val="clear" w:color="auto" w:fill="000080"/>
    </w:rPr>
  </w:style>
  <w:style w:type="character" w:customStyle="1" w:styleId="88">
    <w:name w:val="style29"/>
    <w:autoRedefine/>
    <w:qFormat/>
    <w:uiPriority w:val="0"/>
  </w:style>
  <w:style w:type="character" w:customStyle="1" w:styleId="89">
    <w:name w:val="正文1"/>
    <w:autoRedefine/>
    <w:qFormat/>
    <w:uiPriority w:val="0"/>
  </w:style>
  <w:style w:type="character" w:customStyle="1" w:styleId="90">
    <w:name w:val="font11"/>
    <w:autoRedefine/>
    <w:qFormat/>
    <w:uiPriority w:val="0"/>
    <w:rPr>
      <w:rFonts w:hint="default" w:ascii="Times New Roman" w:hAnsi="Times New Roman" w:cs="Times New Roman"/>
      <w:color w:val="3366FF"/>
      <w:sz w:val="24"/>
      <w:szCs w:val="24"/>
      <w:u w:val="none"/>
    </w:rPr>
  </w:style>
  <w:style w:type="character" w:customStyle="1" w:styleId="91">
    <w:name w:val="font21"/>
    <w:autoRedefine/>
    <w:qFormat/>
    <w:uiPriority w:val="0"/>
    <w:rPr>
      <w:rFonts w:hint="eastAsia" w:ascii="宋体" w:hAnsi="宋体" w:eastAsia="宋体"/>
      <w:color w:val="3366FF"/>
      <w:sz w:val="24"/>
      <w:szCs w:val="24"/>
      <w:u w:val="none"/>
    </w:rPr>
  </w:style>
  <w:style w:type="paragraph" w:customStyle="1" w:styleId="92">
    <w:name w:val="Char Char15"/>
    <w:basedOn w:val="1"/>
    <w:autoRedefine/>
    <w:qFormat/>
    <w:uiPriority w:val="0"/>
    <w:rPr>
      <w:rFonts w:ascii="Tahoma" w:hAnsi="Tahoma" w:eastAsia="仿宋_GB2312"/>
      <w:sz w:val="24"/>
    </w:rPr>
  </w:style>
  <w:style w:type="paragraph" w:customStyle="1" w:styleId="93">
    <w:name w:val="Char2"/>
    <w:basedOn w:val="1"/>
    <w:autoRedefine/>
    <w:qFormat/>
    <w:uiPriority w:val="0"/>
    <w:pPr>
      <w:tabs>
        <w:tab w:val="left" w:pos="360"/>
      </w:tabs>
    </w:pPr>
    <w:rPr>
      <w:sz w:val="24"/>
      <w:szCs w:val="24"/>
    </w:rPr>
  </w:style>
  <w:style w:type="paragraph" w:customStyle="1" w:styleId="94">
    <w:name w:val="Char16"/>
    <w:basedOn w:val="1"/>
    <w:autoRedefine/>
    <w:qFormat/>
    <w:uiPriority w:val="0"/>
    <w:rPr>
      <w:rFonts w:ascii="Tahoma" w:hAnsi="Tahoma" w:eastAsia="仿宋_GB2312"/>
      <w:sz w:val="24"/>
    </w:rPr>
  </w:style>
  <w:style w:type="paragraph" w:customStyle="1" w:styleId="95">
    <w:name w:val="Char Char1"/>
    <w:basedOn w:val="1"/>
    <w:autoRedefine/>
    <w:qFormat/>
    <w:uiPriority w:val="0"/>
    <w:rPr>
      <w:rFonts w:ascii="Tahoma" w:hAnsi="Tahoma"/>
      <w:sz w:val="24"/>
    </w:rPr>
  </w:style>
  <w:style w:type="paragraph" w:customStyle="1" w:styleId="96">
    <w:name w:val="Char Char Char Char Char Char Char"/>
    <w:basedOn w:val="1"/>
    <w:autoRedefine/>
    <w:qFormat/>
    <w:uiPriority w:val="0"/>
    <w:rPr>
      <w:szCs w:val="24"/>
    </w:rPr>
  </w:style>
  <w:style w:type="paragraph" w:customStyle="1" w:styleId="97">
    <w:name w:val="Char Char"/>
    <w:basedOn w:val="1"/>
    <w:autoRedefine/>
    <w:qFormat/>
    <w:uiPriority w:val="0"/>
    <w:rPr>
      <w:rFonts w:ascii="Tahoma" w:hAnsi="Tahoma" w:cs="仿宋_GB2312"/>
      <w:sz w:val="24"/>
    </w:rPr>
  </w:style>
  <w:style w:type="paragraph" w:customStyle="1" w:styleId="98">
    <w:name w:val="Char Char2"/>
    <w:basedOn w:val="1"/>
    <w:autoRedefine/>
    <w:qFormat/>
    <w:uiPriority w:val="0"/>
    <w:rPr>
      <w:rFonts w:ascii="Tahoma" w:hAnsi="Tahoma" w:cs="仿宋_GB2312"/>
      <w:sz w:val="24"/>
    </w:rPr>
  </w:style>
  <w:style w:type="paragraph" w:customStyle="1" w:styleId="99">
    <w:name w:val="Char Char Char1"/>
    <w:basedOn w:val="1"/>
    <w:autoRedefine/>
    <w:qFormat/>
    <w:uiPriority w:val="0"/>
    <w:rPr>
      <w:rFonts w:ascii="Tahoma" w:hAnsi="Tahoma"/>
      <w:sz w:val="24"/>
    </w:rPr>
  </w:style>
  <w:style w:type="paragraph" w:customStyle="1" w:styleId="100">
    <w:name w:val="D&amp;L"/>
    <w:basedOn w:val="2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1">
    <w:name w:val="正文文本 3 字符"/>
    <w:basedOn w:val="39"/>
    <w:link w:val="9"/>
    <w:autoRedefine/>
    <w:qFormat/>
    <w:uiPriority w:val="99"/>
    <w:rPr>
      <w:rFonts w:ascii="Calibri" w:hAnsi="Calibri" w:eastAsia="宋体" w:cs="Times New Roman"/>
      <w:sz w:val="16"/>
      <w:szCs w:val="16"/>
      <w:lang w:val="zh-CN" w:eastAsia="zh-CN"/>
    </w:rPr>
  </w:style>
  <w:style w:type="paragraph" w:customStyle="1" w:styleId="102">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3">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style23"/>
    <w:autoRedefine/>
    <w:qFormat/>
    <w:uiPriority w:val="0"/>
    <w:rPr>
      <w:rFonts w:ascii="Times New Roman" w:hAnsi="Times New Roman" w:eastAsia="宋体"/>
    </w:rPr>
  </w:style>
  <w:style w:type="paragraph" w:customStyle="1" w:styleId="105">
    <w:name w:val="p0"/>
    <w:basedOn w:val="1"/>
    <w:autoRedefine/>
    <w:qFormat/>
    <w:uiPriority w:val="0"/>
    <w:pPr>
      <w:widowControl/>
      <w:jc w:val="left"/>
    </w:pPr>
    <w:rPr>
      <w:rFonts w:ascii="等线" w:hAnsi="等线" w:eastAsia="等线" w:cs="等线"/>
      <w:kern w:val="0"/>
      <w:sz w:val="20"/>
      <w:szCs w:val="22"/>
    </w:rPr>
  </w:style>
  <w:style w:type="paragraph" w:customStyle="1" w:styleId="106">
    <w:name w:val="列表段落1"/>
    <w:basedOn w:val="1"/>
    <w:autoRedefine/>
    <w:qFormat/>
    <w:uiPriority w:val="34"/>
    <w:pPr>
      <w:ind w:firstLine="420" w:firstLineChars="200"/>
    </w:pPr>
    <w:rPr>
      <w:szCs w:val="24"/>
    </w:rPr>
  </w:style>
  <w:style w:type="paragraph" w:customStyle="1" w:styleId="107">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8">
    <w:name w:val="List Paragraph"/>
    <w:basedOn w:val="1"/>
    <w:autoRedefine/>
    <w:qFormat/>
    <w:uiPriority w:val="99"/>
    <w:pPr>
      <w:ind w:firstLine="420" w:firstLineChars="200"/>
    </w:pPr>
  </w:style>
  <w:style w:type="table" w:customStyle="1" w:styleId="109">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10">
    <w:name w:val="first-child3"/>
    <w:basedOn w:val="39"/>
    <w:autoRedefine/>
    <w:qFormat/>
    <w:uiPriority w:val="0"/>
  </w:style>
  <w:style w:type="character" w:customStyle="1" w:styleId="111">
    <w:name w:val="layui-this"/>
    <w:basedOn w:val="39"/>
    <w:autoRedefine/>
    <w:qFormat/>
    <w:uiPriority w:val="0"/>
    <w:rPr>
      <w:bdr w:val="single" w:color="EEEEEE" w:sz="4" w:space="0"/>
      <w:shd w:val="clear" w:color="auto" w:fill="FFFFFF"/>
    </w:rPr>
  </w:style>
  <w:style w:type="character" w:customStyle="1" w:styleId="112">
    <w:name w:val="first-child2"/>
    <w:basedOn w:val="39"/>
    <w:autoRedefine/>
    <w:qFormat/>
    <w:uiPriority w:val="0"/>
  </w:style>
  <w:style w:type="character" w:customStyle="1" w:styleId="113">
    <w:name w:val="first-child"/>
    <w:basedOn w:val="39"/>
    <w:autoRedefine/>
    <w:qFormat/>
    <w:uiPriority w:val="0"/>
  </w:style>
  <w:style w:type="character" w:customStyle="1" w:styleId="114">
    <w:name w:val="first-child1"/>
    <w:basedOn w:val="39"/>
    <w:autoRedefine/>
    <w:qFormat/>
    <w:uiPriority w:val="0"/>
  </w:style>
  <w:style w:type="paragraph" w:customStyle="1" w:styleId="115">
    <w:name w:val="Table Paragraph"/>
    <w:basedOn w:val="1"/>
    <w:autoRedefine/>
    <w:qFormat/>
    <w:uiPriority w:val="99"/>
    <w:pPr>
      <w:jc w:val="left"/>
    </w:pPr>
    <w:rPr>
      <w:rFonts w:ascii="宋体" w:hAnsi="宋体" w:cs="宋体"/>
      <w:kern w:val="0"/>
      <w:sz w:val="22"/>
      <w:szCs w:val="22"/>
      <w:lang w:eastAsia="en-US"/>
    </w:rPr>
  </w:style>
  <w:style w:type="character" w:customStyle="1" w:styleId="116">
    <w:name w:val="标题 2 字符"/>
    <w:link w:val="3"/>
    <w:autoRedefine/>
    <w:qFormat/>
    <w:uiPriority w:val="0"/>
    <w:rPr>
      <w:rFonts w:ascii="Arial" w:hAnsi="Arial" w:eastAsia="黑体"/>
      <w:b/>
      <w:bCs/>
      <w:sz w:val="32"/>
      <w:szCs w:val="32"/>
    </w:rPr>
  </w:style>
  <w:style w:type="character" w:customStyle="1" w:styleId="117">
    <w:name w:val="place"/>
    <w:basedOn w:val="39"/>
    <w:autoRedefine/>
    <w:qFormat/>
    <w:uiPriority w:val="0"/>
  </w:style>
  <w:style w:type="character" w:customStyle="1" w:styleId="118">
    <w:name w:val="place1"/>
    <w:basedOn w:val="39"/>
    <w:autoRedefine/>
    <w:qFormat/>
    <w:uiPriority w:val="0"/>
  </w:style>
  <w:style w:type="character" w:customStyle="1" w:styleId="119">
    <w:name w:val="place2"/>
    <w:basedOn w:val="39"/>
    <w:autoRedefine/>
    <w:qFormat/>
    <w:uiPriority w:val="0"/>
    <w:rPr>
      <w:rFonts w:ascii="微软雅黑" w:hAnsi="微软雅黑" w:eastAsia="微软雅黑" w:cs="微软雅黑"/>
      <w:color w:val="888888"/>
      <w:sz w:val="20"/>
      <w:szCs w:val="20"/>
    </w:rPr>
  </w:style>
  <w:style w:type="character" w:customStyle="1" w:styleId="120">
    <w:name w:val="place3"/>
    <w:basedOn w:val="39"/>
    <w:autoRedefine/>
    <w:qFormat/>
    <w:uiPriority w:val="0"/>
  </w:style>
  <w:style w:type="character" w:customStyle="1" w:styleId="121">
    <w:name w:val="font"/>
    <w:basedOn w:val="39"/>
    <w:autoRedefine/>
    <w:qFormat/>
    <w:uiPriority w:val="0"/>
  </w:style>
  <w:style w:type="character" w:customStyle="1" w:styleId="122">
    <w:name w:val="font1"/>
    <w:basedOn w:val="39"/>
    <w:autoRedefine/>
    <w:qFormat/>
    <w:uiPriority w:val="0"/>
  </w:style>
  <w:style w:type="character" w:customStyle="1" w:styleId="123">
    <w:name w:val="gwds_nopic"/>
    <w:basedOn w:val="39"/>
    <w:autoRedefine/>
    <w:qFormat/>
    <w:uiPriority w:val="0"/>
  </w:style>
  <w:style w:type="character" w:customStyle="1" w:styleId="124">
    <w:name w:val="gwds_nopic1"/>
    <w:basedOn w:val="39"/>
    <w:autoRedefine/>
    <w:qFormat/>
    <w:uiPriority w:val="0"/>
  </w:style>
  <w:style w:type="character" w:customStyle="1" w:styleId="125">
    <w:name w:val="gwds_nopic2"/>
    <w:basedOn w:val="39"/>
    <w:autoRedefine/>
    <w:qFormat/>
    <w:uiPriority w:val="0"/>
  </w:style>
  <w:style w:type="character" w:customStyle="1" w:styleId="126">
    <w:name w:val="noline"/>
    <w:basedOn w:val="39"/>
    <w:autoRedefine/>
    <w:qFormat/>
    <w:uiPriority w:val="0"/>
  </w:style>
  <w:style w:type="character" w:customStyle="1" w:styleId="127">
    <w:name w:val="hover17"/>
    <w:basedOn w:val="39"/>
    <w:autoRedefine/>
    <w:qFormat/>
    <w:uiPriority w:val="0"/>
    <w:rPr>
      <w:color w:val="025291"/>
    </w:rPr>
  </w:style>
  <w:style w:type="character" w:customStyle="1" w:styleId="128">
    <w:name w:val="Unresolved Mention"/>
    <w:basedOn w:val="39"/>
    <w:autoRedefine/>
    <w:semiHidden/>
    <w:unhideWhenUsed/>
    <w:qFormat/>
    <w:uiPriority w:val="99"/>
    <w:rPr>
      <w:color w:val="605E5C"/>
      <w:shd w:val="clear" w:color="auto" w:fill="E1DFDD"/>
    </w:rPr>
  </w:style>
  <w:style w:type="character" w:customStyle="1" w:styleId="129">
    <w:name w:val="NormalCharacter"/>
    <w:link w:val="1"/>
    <w:autoRedefine/>
    <w:qFormat/>
    <w:uiPriority w:val="0"/>
    <w:rPr>
      <w:rFonts w:ascii="Times New Roman" w:hAnsi="Times New Roman" w:eastAsia="宋体" w:cs="Times New Roman"/>
      <w:kern w:val="2"/>
      <w:sz w:val="21"/>
      <w:lang w:val="en-US" w:eastAsia="zh-CN" w:bidi="ar-SA"/>
    </w:rPr>
  </w:style>
  <w:style w:type="character" w:customStyle="1" w:styleId="130">
    <w:name w:val="hover1"/>
    <w:basedOn w:val="39"/>
    <w:autoRedefine/>
    <w:qFormat/>
    <w:uiPriority w:val="0"/>
    <w:rPr>
      <w:color w:val="2590EB"/>
      <w:shd w:val="clear" w:fill="E9F4FD"/>
    </w:rPr>
  </w:style>
  <w:style w:type="character" w:customStyle="1" w:styleId="131">
    <w:name w:val="hover2"/>
    <w:basedOn w:val="39"/>
    <w:autoRedefine/>
    <w:qFormat/>
    <w:uiPriority w:val="0"/>
    <w:rPr>
      <w:color w:val="2590EB"/>
    </w:rPr>
  </w:style>
  <w:style w:type="character" w:customStyle="1" w:styleId="132">
    <w:name w:val="hover3"/>
    <w:basedOn w:val="39"/>
    <w:autoRedefine/>
    <w:qFormat/>
    <w:uiPriority w:val="0"/>
    <w:rPr>
      <w:color w:val="2590EB"/>
    </w:rPr>
  </w:style>
  <w:style w:type="character" w:customStyle="1" w:styleId="133">
    <w:name w:val="hover4"/>
    <w:basedOn w:val="39"/>
    <w:autoRedefine/>
    <w:qFormat/>
    <w:uiPriority w:val="0"/>
  </w:style>
  <w:style w:type="character" w:customStyle="1" w:styleId="134">
    <w:name w:val="hover"/>
    <w:basedOn w:val="3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9562</Words>
  <Characters>10120</Characters>
  <Lines>294</Lines>
  <Paragraphs>82</Paragraphs>
  <TotalTime>1</TotalTime>
  <ScaleCrop>false</ScaleCrop>
  <LinksUpToDate>false</LinksUpToDate>
  <CharactersWithSpaces>11107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Administrator</cp:lastModifiedBy>
  <cp:lastPrinted>2023-07-29T01:10:00Z</cp:lastPrinted>
  <dcterms:modified xsi:type="dcterms:W3CDTF">2025-05-20T07:36:33Z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0F91DF31B20842F794856516BA3C2BB1</vt:lpwstr>
  </property>
  <property fmtid="{D5CDD505-2E9C-101B-9397-08002B2CF9AE}" pid="4" name="KSOTemplateDocerSaveRecord">
    <vt:lpwstr>eyJoZGlkIjoiNWUwMWI5YmJmY2Y0NTYxYzI5ODYzNmM5YTg1ZWMyYWIiLCJ1c2VySWQiOiI0MzgwMjU5ODMifQ==</vt:lpwstr>
  </property>
</Properties>
</file>